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4D3E4" w14:textId="77777777" w:rsidR="00442B2E" w:rsidRPr="00962812" w:rsidRDefault="00023768" w:rsidP="00A840AE">
      <w:pPr>
        <w:rPr>
          <w:rFonts w:ascii="Times New Roman" w:hAnsi="Times New Roman" w:cs="Times New Roman"/>
        </w:rPr>
      </w:pPr>
      <w:bookmarkStart w:id="0" w:name="_GoBack"/>
      <w:bookmarkEnd w:id="0"/>
      <w:r w:rsidRPr="00962812">
        <w:rPr>
          <w:rFonts w:ascii="Times New Roman" w:hAnsi="Times New Roman" w:cs="Times New Roman"/>
        </w:rPr>
        <w:t xml:space="preserve">         AMAÇ</w:t>
      </w:r>
    </w:p>
    <w:p w14:paraId="7B41A78B" w14:textId="7A5E88A4" w:rsidR="00023768" w:rsidRPr="00962812" w:rsidRDefault="00023768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</w:t>
      </w:r>
      <w:r w:rsidR="00972BEF" w:rsidRPr="00962812">
        <w:rPr>
          <w:rFonts w:ascii="Times New Roman" w:hAnsi="Times New Roman" w:cs="Times New Roman"/>
        </w:rPr>
        <w:t xml:space="preserve">27.07.2020 </w:t>
      </w:r>
      <w:r w:rsidR="00764072" w:rsidRPr="00962812">
        <w:rPr>
          <w:rFonts w:ascii="Times New Roman" w:hAnsi="Times New Roman" w:cs="Times New Roman"/>
        </w:rPr>
        <w:t>t</w:t>
      </w:r>
      <w:r w:rsidRPr="00962812">
        <w:rPr>
          <w:rFonts w:ascii="Times New Roman" w:hAnsi="Times New Roman" w:cs="Times New Roman"/>
        </w:rPr>
        <w:t xml:space="preserve">arihli </w:t>
      </w:r>
      <w:r w:rsidR="00764072" w:rsidRPr="00962812">
        <w:rPr>
          <w:rFonts w:ascii="Times New Roman" w:hAnsi="Times New Roman" w:cs="Times New Roman"/>
        </w:rPr>
        <w:t>‘</w:t>
      </w:r>
      <w:r w:rsidRPr="00962812">
        <w:rPr>
          <w:rFonts w:ascii="Times New Roman" w:hAnsi="Times New Roman" w:cs="Times New Roman"/>
        </w:rPr>
        <w:t xml:space="preserve">Eğitim Kurumlarında Hijyen </w:t>
      </w:r>
      <w:r w:rsidR="0021773B" w:rsidRPr="00962812">
        <w:rPr>
          <w:rFonts w:ascii="Times New Roman" w:hAnsi="Times New Roman" w:cs="Times New Roman"/>
        </w:rPr>
        <w:t>Ş</w:t>
      </w:r>
      <w:r w:rsidRPr="00962812">
        <w:rPr>
          <w:rFonts w:ascii="Times New Roman" w:hAnsi="Times New Roman" w:cs="Times New Roman"/>
        </w:rPr>
        <w:t xml:space="preserve">artlarının </w:t>
      </w:r>
      <w:r w:rsidR="0021773B" w:rsidRPr="00962812">
        <w:rPr>
          <w:rFonts w:ascii="Times New Roman" w:hAnsi="Times New Roman" w:cs="Times New Roman"/>
        </w:rPr>
        <w:t>G</w:t>
      </w:r>
      <w:r w:rsidRPr="00962812">
        <w:rPr>
          <w:rFonts w:ascii="Times New Roman" w:hAnsi="Times New Roman" w:cs="Times New Roman"/>
        </w:rPr>
        <w:t>eliştirilmesi, Enfeksiyon Önleme ve Kontrol Kılavuzu</w:t>
      </w:r>
      <w:r w:rsidR="00987917" w:rsidRPr="00962812">
        <w:rPr>
          <w:rFonts w:ascii="Times New Roman" w:hAnsi="Times New Roman" w:cs="Times New Roman"/>
        </w:rPr>
        <w:t>’</w:t>
      </w:r>
      <w:r w:rsidRPr="00962812">
        <w:rPr>
          <w:rFonts w:ascii="Times New Roman" w:hAnsi="Times New Roman" w:cs="Times New Roman"/>
        </w:rPr>
        <w:t>n</w:t>
      </w:r>
      <w:r w:rsidR="00931CC8" w:rsidRPr="00962812">
        <w:rPr>
          <w:rFonts w:ascii="Times New Roman" w:hAnsi="Times New Roman" w:cs="Times New Roman"/>
        </w:rPr>
        <w:t xml:space="preserve">da yer alan öneri ve önlemlerin </w:t>
      </w:r>
      <w:r w:rsidR="00764072" w:rsidRPr="00962812">
        <w:rPr>
          <w:rFonts w:ascii="Times New Roman" w:hAnsi="Times New Roman" w:cs="Times New Roman"/>
        </w:rPr>
        <w:t>uygulan</w:t>
      </w:r>
      <w:r w:rsidR="004C5F18" w:rsidRPr="00962812">
        <w:rPr>
          <w:rFonts w:ascii="Times New Roman" w:hAnsi="Times New Roman" w:cs="Times New Roman"/>
        </w:rPr>
        <w:t>masını sağlamak. B</w:t>
      </w:r>
      <w:r w:rsidR="00931CC8" w:rsidRPr="00962812">
        <w:rPr>
          <w:rFonts w:ascii="Times New Roman" w:hAnsi="Times New Roman" w:cs="Times New Roman"/>
        </w:rPr>
        <w:t>ağlı kurumlarımızın eğitim ortamların</w:t>
      </w:r>
      <w:r w:rsidR="0021773B" w:rsidRPr="00962812">
        <w:rPr>
          <w:rFonts w:ascii="Times New Roman" w:hAnsi="Times New Roman" w:cs="Times New Roman"/>
        </w:rPr>
        <w:t>da</w:t>
      </w:r>
      <w:r w:rsidR="00931CC8" w:rsidRPr="00962812">
        <w:rPr>
          <w:rFonts w:ascii="Times New Roman" w:hAnsi="Times New Roman" w:cs="Times New Roman"/>
        </w:rPr>
        <w:t xml:space="preserve"> hijyen ve sanitasyon </w:t>
      </w:r>
      <w:r w:rsidR="00587B41" w:rsidRPr="00962812">
        <w:rPr>
          <w:rFonts w:ascii="Times New Roman" w:hAnsi="Times New Roman" w:cs="Times New Roman"/>
        </w:rPr>
        <w:t xml:space="preserve">kaynaklı salgın hastalıklara </w:t>
      </w:r>
      <w:r w:rsidR="004C5F18" w:rsidRPr="00962812">
        <w:rPr>
          <w:rFonts w:ascii="Times New Roman" w:hAnsi="Times New Roman" w:cs="Times New Roman"/>
        </w:rPr>
        <w:t>karşı</w:t>
      </w:r>
      <w:r w:rsidR="00587B41" w:rsidRPr="00962812">
        <w:rPr>
          <w:rFonts w:ascii="Times New Roman" w:hAnsi="Times New Roman" w:cs="Times New Roman"/>
        </w:rPr>
        <w:t xml:space="preserve"> öğrencileri, öğretmenleri, diğer çalışanları ve ilgili bütün tarafları korumaya ve korunmaya yönelik</w:t>
      </w:r>
      <w:r w:rsidR="004C5F18" w:rsidRPr="00962812">
        <w:rPr>
          <w:rFonts w:ascii="Times New Roman" w:hAnsi="Times New Roman" w:cs="Times New Roman"/>
        </w:rPr>
        <w:t xml:space="preserve"> hijyen uygulamalarını</w:t>
      </w:r>
      <w:r w:rsidR="00587B41" w:rsidRPr="00962812">
        <w:rPr>
          <w:rFonts w:ascii="Times New Roman" w:hAnsi="Times New Roman" w:cs="Times New Roman"/>
        </w:rPr>
        <w:t>,</w:t>
      </w:r>
      <w:r w:rsidR="004C5F18" w:rsidRPr="00962812">
        <w:rPr>
          <w:rFonts w:ascii="Times New Roman" w:hAnsi="Times New Roman" w:cs="Times New Roman"/>
        </w:rPr>
        <w:t xml:space="preserve"> </w:t>
      </w:r>
      <w:r w:rsidR="00587B41" w:rsidRPr="00962812">
        <w:rPr>
          <w:rFonts w:ascii="Times New Roman" w:hAnsi="Times New Roman" w:cs="Times New Roman"/>
        </w:rPr>
        <w:t xml:space="preserve">bulaşın önlenmesini ve </w:t>
      </w:r>
      <w:r w:rsidR="000F76A1" w:rsidRPr="00962812">
        <w:rPr>
          <w:rFonts w:ascii="Times New Roman" w:hAnsi="Times New Roman" w:cs="Times New Roman"/>
        </w:rPr>
        <w:t>kontrolü sağlamak</w:t>
      </w:r>
      <w:r w:rsidR="004C5F18" w:rsidRPr="00962812">
        <w:rPr>
          <w:rFonts w:ascii="Times New Roman" w:hAnsi="Times New Roman" w:cs="Times New Roman"/>
        </w:rPr>
        <w:t>,</w:t>
      </w:r>
      <w:r w:rsidR="00587B41" w:rsidRPr="00962812">
        <w:rPr>
          <w:rFonts w:ascii="Times New Roman" w:hAnsi="Times New Roman" w:cs="Times New Roman"/>
        </w:rPr>
        <w:t xml:space="preserve"> </w:t>
      </w:r>
      <w:r w:rsidR="00962812">
        <w:rPr>
          <w:rFonts w:ascii="Times New Roman" w:hAnsi="Times New Roman" w:cs="Times New Roman"/>
        </w:rPr>
        <w:t>Potansiyel enfeksiyon</w:t>
      </w:r>
      <w:r w:rsidR="00931CC8" w:rsidRPr="00962812">
        <w:rPr>
          <w:rFonts w:ascii="Times New Roman" w:hAnsi="Times New Roman" w:cs="Times New Roman"/>
        </w:rPr>
        <w:t xml:space="preserve"> ve diğer bulaşıcı hastalıkların yayılmasını önlemek</w:t>
      </w:r>
      <w:r w:rsidR="004C5F18" w:rsidRPr="00962812">
        <w:rPr>
          <w:rFonts w:ascii="Times New Roman" w:hAnsi="Times New Roman" w:cs="Times New Roman"/>
        </w:rPr>
        <w:t>tir</w:t>
      </w:r>
      <w:r w:rsidR="00931CC8" w:rsidRPr="00962812">
        <w:rPr>
          <w:rFonts w:ascii="Times New Roman" w:hAnsi="Times New Roman" w:cs="Times New Roman"/>
        </w:rPr>
        <w:t>.</w:t>
      </w:r>
    </w:p>
    <w:p w14:paraId="20C577E8" w14:textId="77777777" w:rsidR="00023768" w:rsidRPr="00962812" w:rsidRDefault="00023768" w:rsidP="00A840AE">
      <w:pPr>
        <w:rPr>
          <w:rFonts w:ascii="Times New Roman" w:hAnsi="Times New Roman" w:cs="Times New Roman"/>
        </w:rPr>
      </w:pPr>
    </w:p>
    <w:p w14:paraId="5295D539" w14:textId="77777777" w:rsidR="00023768" w:rsidRPr="00962812" w:rsidRDefault="00023768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KAPSAM</w:t>
      </w:r>
    </w:p>
    <w:p w14:paraId="5921D2A8" w14:textId="77777777" w:rsidR="00632070" w:rsidRPr="00962812" w:rsidRDefault="0063207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</w:t>
      </w:r>
    </w:p>
    <w:p w14:paraId="019B66E7" w14:textId="77777777" w:rsidR="00632070" w:rsidRPr="00962812" w:rsidRDefault="00601AA1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Kurumumuzun faaliyet gösterdiği tüm birimleri kapsamaktadır</w:t>
      </w:r>
      <w:r w:rsidR="00632070" w:rsidRPr="00962812">
        <w:rPr>
          <w:rFonts w:ascii="Times New Roman" w:hAnsi="Times New Roman" w:cs="Times New Roman"/>
        </w:rPr>
        <w:t>.</w:t>
      </w:r>
    </w:p>
    <w:p w14:paraId="41C766A9" w14:textId="77777777" w:rsidR="00080173" w:rsidRPr="00962812" w:rsidRDefault="00080173" w:rsidP="00A840AE">
      <w:pPr>
        <w:rPr>
          <w:rFonts w:ascii="Times New Roman" w:hAnsi="Times New Roman" w:cs="Times New Roman"/>
        </w:rPr>
      </w:pPr>
    </w:p>
    <w:p w14:paraId="19BA4AD3" w14:textId="77777777" w:rsidR="00080173" w:rsidRPr="00962812" w:rsidRDefault="00080173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SORUMLULAR</w:t>
      </w:r>
    </w:p>
    <w:p w14:paraId="1AD52F09" w14:textId="00E31C18" w:rsidR="00080173" w:rsidRPr="00962812" w:rsidRDefault="00080173" w:rsidP="000801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KORONAVİRÜS (</w:t>
      </w:r>
      <w:r w:rsidR="00962812">
        <w:rPr>
          <w:rFonts w:ascii="Times New Roman" w:hAnsi="Times New Roman" w:cs="Times New Roman"/>
        </w:rPr>
        <w:t>Potansiyel enfeksiyon</w:t>
      </w:r>
      <w:r w:rsidRPr="00962812">
        <w:rPr>
          <w:rFonts w:ascii="Times New Roman" w:hAnsi="Times New Roman" w:cs="Times New Roman"/>
        </w:rPr>
        <w:t>) PANDEMİSİ SORUMLULARI:</w:t>
      </w:r>
      <w:r w:rsidR="00962812">
        <w:rPr>
          <w:rFonts w:ascii="Times New Roman" w:hAnsi="Times New Roman" w:cs="Times New Roman"/>
        </w:rPr>
        <w:t xml:space="preserve"> Potansiyel enfeksiyon</w:t>
      </w:r>
      <w:r w:rsidRPr="00962812">
        <w:rPr>
          <w:rFonts w:ascii="Times New Roman" w:hAnsi="Times New Roman" w:cs="Times New Roman"/>
        </w:rPr>
        <w:t xml:space="preserve"> Pandemisi Acil Durum Eylem planının uygulanmasından İşveren/İşveren Vekili </w:t>
      </w:r>
      <w:r w:rsidR="000A6391" w:rsidRPr="00962812">
        <w:rPr>
          <w:rFonts w:ascii="Times New Roman" w:hAnsi="Times New Roman" w:cs="Times New Roman"/>
        </w:rPr>
        <w:t>-</w:t>
      </w:r>
      <w:r w:rsidRPr="00962812">
        <w:rPr>
          <w:rFonts w:ascii="Times New Roman" w:hAnsi="Times New Roman" w:cs="Times New Roman"/>
        </w:rPr>
        <w:t>Acil Durum Müdahale</w:t>
      </w:r>
    </w:p>
    <w:p w14:paraId="7F7A3073" w14:textId="77777777" w:rsidR="00080173" w:rsidRPr="00962812" w:rsidRDefault="00080173" w:rsidP="00080173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Ekipleri</w:t>
      </w:r>
      <w:r w:rsidR="000A6391" w:rsidRPr="00962812">
        <w:rPr>
          <w:rFonts w:ascii="Times New Roman" w:hAnsi="Times New Roman" w:cs="Times New Roman"/>
        </w:rPr>
        <w:t xml:space="preserve"> üyeleri </w:t>
      </w:r>
      <w:proofErr w:type="gramStart"/>
      <w:r w:rsidR="000A6391" w:rsidRPr="00962812">
        <w:rPr>
          <w:rFonts w:ascii="Times New Roman" w:hAnsi="Times New Roman" w:cs="Times New Roman"/>
        </w:rPr>
        <w:t xml:space="preserve">ve </w:t>
      </w:r>
      <w:r w:rsidRPr="00962812">
        <w:rPr>
          <w:rFonts w:ascii="Times New Roman" w:hAnsi="Times New Roman" w:cs="Times New Roman"/>
        </w:rPr>
        <w:t xml:space="preserve"> Lider</w:t>
      </w:r>
      <w:r w:rsidR="000A6391" w:rsidRPr="00962812">
        <w:rPr>
          <w:rFonts w:ascii="Times New Roman" w:hAnsi="Times New Roman" w:cs="Times New Roman"/>
        </w:rPr>
        <w:t>leri</w:t>
      </w:r>
      <w:proofErr w:type="gramEnd"/>
      <w:r w:rsidRPr="00962812">
        <w:rPr>
          <w:rFonts w:ascii="Times New Roman" w:hAnsi="Times New Roman" w:cs="Times New Roman"/>
        </w:rPr>
        <w:t>, ve tüm çalışanlar sorumludur.</w:t>
      </w:r>
    </w:p>
    <w:p w14:paraId="0DA1B739" w14:textId="77777777" w:rsidR="00080173" w:rsidRPr="00962812" w:rsidRDefault="00080173" w:rsidP="00080173">
      <w:pPr>
        <w:rPr>
          <w:rFonts w:ascii="Times New Roman" w:hAnsi="Times New Roman" w:cs="Times New Roman"/>
        </w:rPr>
      </w:pPr>
    </w:p>
    <w:p w14:paraId="0FFEBA89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before="105" w:line="240" w:lineRule="auto"/>
        <w:ind w:left="870"/>
        <w:outlineLvl w:val="0"/>
        <w:rPr>
          <w:rFonts w:ascii="Times New Roman" w:eastAsiaTheme="minorEastAsia" w:hAnsi="Times New Roman" w:cs="Times New Roman"/>
          <w:color w:val="C02F86"/>
          <w:w w:val="125"/>
          <w:lang w:eastAsia="tr-TR"/>
        </w:rPr>
      </w:pPr>
      <w:r w:rsidRPr="00962812">
        <w:rPr>
          <w:rFonts w:ascii="Times New Roman" w:eastAsiaTheme="minorEastAsia" w:hAnsi="Times New Roman" w:cs="Times New Roman"/>
          <w:color w:val="C02F86"/>
          <w:w w:val="125"/>
          <w:lang w:eastAsia="tr-TR"/>
        </w:rPr>
        <w:t>TANIMLAR VE KISALTMALAR</w:t>
      </w:r>
    </w:p>
    <w:p w14:paraId="3A46CF6B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lang w:eastAsia="tr-TR"/>
        </w:rPr>
      </w:pPr>
    </w:p>
    <w:p w14:paraId="499017CF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333FE8C3" wp14:editId="35D14F71">
                <wp:simplePos x="0" y="0"/>
                <wp:positionH relativeFrom="page">
                  <wp:posOffset>1473835</wp:posOffset>
                </wp:positionH>
                <wp:positionV relativeFrom="paragraph">
                  <wp:posOffset>187325</wp:posOffset>
                </wp:positionV>
                <wp:extent cx="3388360" cy="445135"/>
                <wp:effectExtent l="0" t="0" r="2540" b="0"/>
                <wp:wrapTopAndBottom/>
                <wp:docPr id="28" name="Gr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360" cy="445135"/>
                          <a:chOff x="1417" y="290"/>
                          <a:chExt cx="6237" cy="701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417" y="290"/>
                            <a:ext cx="1772" cy="701"/>
                          </a:xfrm>
                          <a:custGeom>
                            <a:avLst/>
                            <a:gdLst>
                              <a:gd name="T0" fmla="*/ 1771 w 1772"/>
                              <a:gd name="T1" fmla="*/ 0 h 701"/>
                              <a:gd name="T2" fmla="*/ 0 w 1772"/>
                              <a:gd name="T3" fmla="*/ 0 h 701"/>
                              <a:gd name="T4" fmla="*/ 0 w 1772"/>
                              <a:gd name="T5" fmla="*/ 701 h 701"/>
                              <a:gd name="T6" fmla="*/ 1771 w 1772"/>
                              <a:gd name="T7" fmla="*/ 701 h 701"/>
                              <a:gd name="T8" fmla="*/ 1771 w 1772"/>
                              <a:gd name="T9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2" h="701">
                                <a:moveTo>
                                  <a:pt x="1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lnTo>
                                  <a:pt x="1771" y="701"/>
                                </a:lnTo>
                                <a:lnTo>
                                  <a:pt x="1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3189" y="290"/>
                            <a:ext cx="4465" cy="701"/>
                          </a:xfrm>
                          <a:custGeom>
                            <a:avLst/>
                            <a:gdLst>
                              <a:gd name="T0" fmla="*/ 4464 w 4465"/>
                              <a:gd name="T1" fmla="*/ 0 h 701"/>
                              <a:gd name="T2" fmla="*/ 0 w 4465"/>
                              <a:gd name="T3" fmla="*/ 0 h 701"/>
                              <a:gd name="T4" fmla="*/ 0 w 4465"/>
                              <a:gd name="T5" fmla="*/ 701 h 701"/>
                              <a:gd name="T6" fmla="*/ 4464 w 4465"/>
                              <a:gd name="T7" fmla="*/ 701 h 701"/>
                              <a:gd name="T8" fmla="*/ 4464 w 4465"/>
                              <a:gd name="T9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65" h="701">
                                <a:moveTo>
                                  <a:pt x="4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lnTo>
                                  <a:pt x="4464" y="701"/>
                                </a:lnTo>
                                <a:lnTo>
                                  <a:pt x="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02" y="404"/>
                            <a:ext cx="4233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B7268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/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Millî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Eğitim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Bakanlığına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bağlı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resmi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özel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okul</w:t>
                              </w:r>
                            </w:p>
                            <w:p w14:paraId="1E70DEF1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80" w:line="217" w:lineRule="exact"/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 xml:space="preserve"> kurumlar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404"/>
                            <a:ext cx="78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22BF4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 w:line="217" w:lineRule="exact"/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Kuruluş: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3FE8C3" id="Grup 28" o:spid="_x0000_s1026" style="position:absolute;margin-left:116.05pt;margin-top:14.75pt;width:266.8pt;height:35.05pt;z-index:251658752;mso-wrap-distance-left:0;mso-wrap-distance-right:0;mso-position-horizontal-relative:page" coordorigin="1417,290" coordsize="623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" o:allowincell="f">
                <v:shape id="Freeform 21" o:spid="_x0000_s1027" style="position:absolute;left:1417;top:290;width:1772;height:701;visibility:visible;mso-wrap-style:square;v-text-anchor:top" coordsize="177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" path="m1771,l,,,701r1771,l1771,xe" fillcolor="#f4e5ee" stroked="f">
                  <v:path arrowok="t" o:connecttype="custom" o:connectlocs="1771,0;0,0;0,701;1771,701;1771,0" o:connectangles="0,0,0,0,0"/>
                </v:shape>
                <v:shape id="Freeform 22" o:spid="_x0000_s1028" style="position:absolute;left:3189;top:290;width:4465;height:701;visibility:visible;mso-wrap-style:square;v-text-anchor:top" coordsize="4465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" path="m4464,l,,,701r4464,l4464,xe" fillcolor="#f4e5ee" stroked="f">
                  <v:path arrowok="t" o:connecttype="custom" o:connectlocs="4464,0;0,0;0,701;4464,701;4464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3302;top:404;width:423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94B7268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/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Millî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Eğitim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Bakanlığına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bağlı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resmi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özel</w:t>
                        </w:r>
                        <w:r>
                          <w:rPr>
                            <w:color w:val="231F20"/>
                            <w:spacing w:val="-12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okul</w:t>
                        </w:r>
                      </w:p>
                      <w:p w14:paraId="1E70DEF1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80" w:line="217" w:lineRule="exact"/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  <w:t>ve</w:t>
                        </w:r>
                        <w:proofErr w:type="gramEnd"/>
                        <w:r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  <w:t xml:space="preserve"> kurumlar</w:t>
                        </w:r>
                      </w:p>
                    </w:txbxContent>
                  </v:textbox>
                </v:shape>
                <v:shape id="Text Box 24" o:spid="_x0000_s1030" type="#_x0000_t202" style="position:absolute;left:1531;top:404;width:78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B422BF4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 w:line="217" w:lineRule="exact"/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  <w:t>Kuruluş: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EE352B" w14:textId="77777777" w:rsidR="003217BF" w:rsidRPr="00962812" w:rsidRDefault="00BC30A1" w:rsidP="003217BF">
      <w:pPr>
        <w:widowControl w:val="0"/>
        <w:tabs>
          <w:tab w:val="left" w:pos="2642"/>
        </w:tabs>
        <w:kinsoku w:val="0"/>
        <w:overflowPunct w:val="0"/>
        <w:autoSpaceDE w:val="0"/>
        <w:autoSpaceDN w:val="0"/>
        <w:adjustRightInd w:val="0"/>
        <w:spacing w:before="87" w:line="240" w:lineRule="auto"/>
        <w:ind w:left="870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 xml:space="preserve"> </w:t>
      </w:r>
      <w:r w:rsidR="003217BF"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>Hijyen:</w:t>
      </w:r>
      <w:r w:rsidR="003217BF"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ab/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Sağlığın korunması ve hastalıkların</w:t>
      </w:r>
      <w:r w:rsidR="003217BF" w:rsidRPr="00962812">
        <w:rPr>
          <w:rFonts w:ascii="Times New Roman" w:eastAsiaTheme="minorEastAsia" w:hAnsi="Times New Roman" w:cs="Times New Roman"/>
          <w:color w:val="231F20"/>
          <w:spacing w:val="1"/>
          <w:w w:val="120"/>
          <w:lang w:eastAsia="tr-TR"/>
        </w:rPr>
        <w:t xml:space="preserve"> </w:t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yayılmasını</w:t>
      </w:r>
    </w:p>
    <w:p w14:paraId="487A8BB6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before="80" w:line="240" w:lineRule="auto"/>
        <w:ind w:left="2642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251661824" behindDoc="0" locked="0" layoutInCell="0" allowOverlap="1" wp14:anchorId="39E16A48" wp14:editId="4C47D474">
                <wp:simplePos x="0" y="0"/>
                <wp:positionH relativeFrom="page">
                  <wp:posOffset>1456055</wp:posOffset>
                </wp:positionH>
                <wp:positionV relativeFrom="paragraph">
                  <wp:posOffset>233045</wp:posOffset>
                </wp:positionV>
                <wp:extent cx="3406140" cy="445135"/>
                <wp:effectExtent l="0" t="0" r="3810" b="0"/>
                <wp:wrapTopAndBottom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445135"/>
                          <a:chOff x="1417" y="364"/>
                          <a:chExt cx="6237" cy="701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417" y="364"/>
                            <a:ext cx="1772" cy="701"/>
                          </a:xfrm>
                          <a:custGeom>
                            <a:avLst/>
                            <a:gdLst>
                              <a:gd name="T0" fmla="*/ 1771 w 1772"/>
                              <a:gd name="T1" fmla="*/ 0 h 701"/>
                              <a:gd name="T2" fmla="*/ 0 w 1772"/>
                              <a:gd name="T3" fmla="*/ 0 h 701"/>
                              <a:gd name="T4" fmla="*/ 0 w 1772"/>
                              <a:gd name="T5" fmla="*/ 701 h 701"/>
                              <a:gd name="T6" fmla="*/ 1771 w 1772"/>
                              <a:gd name="T7" fmla="*/ 701 h 701"/>
                              <a:gd name="T8" fmla="*/ 1771 w 1772"/>
                              <a:gd name="T9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2" h="701">
                                <a:moveTo>
                                  <a:pt x="1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lnTo>
                                  <a:pt x="1771" y="701"/>
                                </a:lnTo>
                                <a:lnTo>
                                  <a:pt x="1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3189" y="364"/>
                            <a:ext cx="4465" cy="701"/>
                          </a:xfrm>
                          <a:custGeom>
                            <a:avLst/>
                            <a:gdLst>
                              <a:gd name="T0" fmla="*/ 4464 w 4465"/>
                              <a:gd name="T1" fmla="*/ 0 h 701"/>
                              <a:gd name="T2" fmla="*/ 0 w 4465"/>
                              <a:gd name="T3" fmla="*/ 0 h 701"/>
                              <a:gd name="T4" fmla="*/ 0 w 4465"/>
                              <a:gd name="T5" fmla="*/ 701 h 701"/>
                              <a:gd name="T6" fmla="*/ 4464 w 4465"/>
                              <a:gd name="T7" fmla="*/ 701 h 701"/>
                              <a:gd name="T8" fmla="*/ 4464 w 4465"/>
                              <a:gd name="T9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65" h="701">
                                <a:moveTo>
                                  <a:pt x="4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lnTo>
                                  <a:pt x="4464" y="701"/>
                                </a:lnTo>
                                <a:lnTo>
                                  <a:pt x="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02" y="478"/>
                            <a:ext cx="3852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0ADB5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/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Sağlıklı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yaşam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için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temizlikle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ilgili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alınan</w:t>
                              </w:r>
                            </w:p>
                            <w:p w14:paraId="4914BF90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80" w:line="217" w:lineRule="exact"/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önlemlerin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 xml:space="preserve"> tümü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478"/>
                            <a:ext cx="108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30DFD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 w:line="217" w:lineRule="exact"/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Sanitasyon: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E16A48" id="Grup 23" o:spid="_x0000_s1031" style="position:absolute;left:0;text-align:left;margin-left:114.65pt;margin-top:18.35pt;width:268.2pt;height:35.05pt;z-index:251661824;mso-wrap-distance-left:0;mso-wrap-distance-right:0;mso-position-horizontal-relative:page" coordorigin="1417,364" coordsize="623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" o:allowincell="f">
                <v:shape id="Freeform 26" o:spid="_x0000_s1032" style="position:absolute;left:1417;top:364;width:1772;height:701;visibility:visible;mso-wrap-style:square;v-text-anchor:top" coordsize="177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" path="m1771,l,,,701r1771,l1771,xe" fillcolor="#f4e5ee" stroked="f">
                  <v:path arrowok="t" o:connecttype="custom" o:connectlocs="1771,0;0,0;0,701;1771,701;1771,0" o:connectangles="0,0,0,0,0"/>
                </v:shape>
                <v:shape id="Freeform 27" o:spid="_x0000_s1033" style="position:absolute;left:3189;top:364;width:4465;height:701;visibility:visible;mso-wrap-style:square;v-text-anchor:top" coordsize="4465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" path="m4464,l,,,701r4464,l4464,xe" fillcolor="#f4e5ee" stroked="f">
                  <v:path arrowok="t" o:connecttype="custom" o:connectlocs="4464,0;0,0;0,701;4464,701;4464,0" o:connectangles="0,0,0,0,0"/>
                </v:shape>
                <v:shape id="Text Box 28" o:spid="_x0000_s1034" type="#_x0000_t202" style="position:absolute;left:3302;top:478;width:3852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400ADB5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/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Sağlıklı</w:t>
                        </w:r>
                        <w:r>
                          <w:rPr>
                            <w:color w:val="231F20"/>
                            <w:spacing w:val="-8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bir</w:t>
                        </w:r>
                        <w:r>
                          <w:rPr>
                            <w:color w:val="231F20"/>
                            <w:spacing w:val="-8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yaşam</w:t>
                        </w:r>
                        <w:r>
                          <w:rPr>
                            <w:color w:val="231F20"/>
                            <w:spacing w:val="-8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için</w:t>
                        </w:r>
                        <w:r>
                          <w:rPr>
                            <w:color w:val="231F20"/>
                            <w:spacing w:val="-8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temizlikle</w:t>
                        </w:r>
                        <w:r>
                          <w:rPr>
                            <w:color w:val="231F20"/>
                            <w:spacing w:val="-8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ilgili</w:t>
                        </w:r>
                        <w:r>
                          <w:rPr>
                            <w:color w:val="231F20"/>
                            <w:spacing w:val="-8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alınan</w:t>
                        </w:r>
                      </w:p>
                      <w:p w14:paraId="4914BF90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80" w:line="217" w:lineRule="exact"/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önlemlerin</w:t>
                        </w:r>
                        <w:proofErr w:type="gramEnd"/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 xml:space="preserve"> tümü</w:t>
                        </w:r>
                      </w:p>
                    </w:txbxContent>
                  </v:textbox>
                </v:shape>
                <v:shape id="Text Box 29" o:spid="_x0000_s1035" type="#_x0000_t202" style="position:absolute;left:1531;top:478;width:108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330DFD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 w:line="217" w:lineRule="exact"/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  <w:t>Sanitasyon: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önlemeye</w:t>
      </w:r>
      <w:proofErr w:type="gramEnd"/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yönelik uygulama ve şartlar</w:t>
      </w:r>
    </w:p>
    <w:p w14:paraId="204E9DD6" w14:textId="77777777" w:rsidR="003217BF" w:rsidRPr="00962812" w:rsidRDefault="003217BF" w:rsidP="003217BF">
      <w:pPr>
        <w:widowControl w:val="0"/>
        <w:tabs>
          <w:tab w:val="left" w:pos="2642"/>
        </w:tabs>
        <w:kinsoku w:val="0"/>
        <w:overflowPunct w:val="0"/>
        <w:autoSpaceDE w:val="0"/>
        <w:autoSpaceDN w:val="0"/>
        <w:adjustRightInd w:val="0"/>
        <w:spacing w:before="87" w:line="328" w:lineRule="auto"/>
        <w:ind w:left="2642" w:right="996" w:hanging="1772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spacing w:val="-3"/>
          <w:w w:val="120"/>
          <w:lang w:eastAsia="tr-TR"/>
        </w:rPr>
        <w:t>Vektör:</w:t>
      </w:r>
      <w:r w:rsidRPr="00962812">
        <w:rPr>
          <w:rFonts w:ascii="Times New Roman" w:eastAsiaTheme="minorEastAsia" w:hAnsi="Times New Roman" w:cs="Times New Roman"/>
          <w:b/>
          <w:bCs/>
          <w:color w:val="231F20"/>
          <w:spacing w:val="-3"/>
          <w:w w:val="120"/>
          <w:lang w:eastAsia="tr-TR"/>
        </w:rPr>
        <w:tab/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Bir hastalık etkenini kaynağından alarak </w:t>
      </w:r>
      <w:r w:rsidRPr="00962812">
        <w:rPr>
          <w:rFonts w:ascii="Times New Roman" w:eastAsiaTheme="minorEastAsia" w:hAnsi="Times New Roman" w:cs="Times New Roman"/>
          <w:color w:val="231F20"/>
          <w:spacing w:val="-3"/>
          <w:w w:val="120"/>
          <w:lang w:eastAsia="tr-TR"/>
        </w:rPr>
        <w:t xml:space="preserve">kendisi </w:t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zarar görmeden bir başkaya taşıyan</w:t>
      </w:r>
      <w:r w:rsidRPr="00962812">
        <w:rPr>
          <w:rFonts w:ascii="Times New Roman" w:eastAsiaTheme="minorEastAsia" w:hAnsi="Times New Roman" w:cs="Times New Roman"/>
          <w:color w:val="231F20"/>
          <w:spacing w:val="28"/>
          <w:w w:val="120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organizma</w:t>
      </w:r>
    </w:p>
    <w:p w14:paraId="0309D09F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757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g">
            <w:drawing>
              <wp:inline distT="0" distB="0" distL="0" distR="0" wp14:anchorId="68CEF295" wp14:editId="663D2767">
                <wp:extent cx="3960495" cy="635635"/>
                <wp:effectExtent l="4445" t="0" r="0" b="0"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35635"/>
                          <a:chOff x="0" y="0"/>
                          <a:chExt cx="6237" cy="1001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2" cy="1001"/>
                          </a:xfrm>
                          <a:custGeom>
                            <a:avLst/>
                            <a:gdLst>
                              <a:gd name="T0" fmla="*/ 1771 w 1772"/>
                              <a:gd name="T1" fmla="*/ 0 h 1001"/>
                              <a:gd name="T2" fmla="*/ 0 w 1772"/>
                              <a:gd name="T3" fmla="*/ 0 h 1001"/>
                              <a:gd name="T4" fmla="*/ 0 w 1772"/>
                              <a:gd name="T5" fmla="*/ 1001 h 1001"/>
                              <a:gd name="T6" fmla="*/ 1771 w 1772"/>
                              <a:gd name="T7" fmla="*/ 1001 h 1001"/>
                              <a:gd name="T8" fmla="*/ 1771 w 1772"/>
                              <a:gd name="T9" fmla="*/ 0 h 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2" h="1001">
                                <a:moveTo>
                                  <a:pt x="1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1"/>
                                </a:lnTo>
                                <a:lnTo>
                                  <a:pt x="1771" y="1001"/>
                                </a:lnTo>
                                <a:lnTo>
                                  <a:pt x="1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771" y="0"/>
                            <a:ext cx="4465" cy="1001"/>
                          </a:xfrm>
                          <a:custGeom>
                            <a:avLst/>
                            <a:gdLst>
                              <a:gd name="T0" fmla="*/ 4464 w 4465"/>
                              <a:gd name="T1" fmla="*/ 0 h 1001"/>
                              <a:gd name="T2" fmla="*/ 0 w 4465"/>
                              <a:gd name="T3" fmla="*/ 0 h 1001"/>
                              <a:gd name="T4" fmla="*/ 0 w 4465"/>
                              <a:gd name="T5" fmla="*/ 1001 h 1001"/>
                              <a:gd name="T6" fmla="*/ 4464 w 4465"/>
                              <a:gd name="T7" fmla="*/ 1001 h 1001"/>
                              <a:gd name="T8" fmla="*/ 4464 w 4465"/>
                              <a:gd name="T9" fmla="*/ 0 h 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65" h="1001">
                                <a:moveTo>
                                  <a:pt x="4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1"/>
                                </a:lnTo>
                                <a:lnTo>
                                  <a:pt x="4464" y="1001"/>
                                </a:lnTo>
                                <a:lnTo>
                                  <a:pt x="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99"/>
                            <a:ext cx="3519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9B510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line="228" w:lineRule="exact"/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231F20"/>
                                  <w:w w:val="120"/>
                                </w:rPr>
                                <w:t>H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ayvanlardan insanlara geçen ve</w:t>
                              </w:r>
                            </w:p>
                            <w:p w14:paraId="36242990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 w:line="300" w:lineRule="atLeast"/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 xml:space="preserve">insanlardan omurgalı hayvanlara geçen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enfeksiyon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 xml:space="preserve"> hastalıkları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14"/>
                            <a:ext cx="90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E132B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 w:line="217" w:lineRule="exact"/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Zoonotik: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CEF295" id="Grup 18" o:spid="_x0000_s1036" style="width:311.85pt;height:50.05pt;mso-position-horizontal-relative:char;mso-position-vertical-relative:line" coordsize="6237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">
                <v:shape id="Freeform 16" o:spid="_x0000_s1037" style="position:absolute;width:1772;height:1001;visibility:visible;mso-wrap-style:square;v-text-anchor:top" coordsize="177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" path="m1771,l,,,1001r1771,l1771,xe" fillcolor="#f4e5ee" stroked="f">
                  <v:path arrowok="t" o:connecttype="custom" o:connectlocs="1771,0;0,0;0,1001;1771,1001;1771,0" o:connectangles="0,0,0,0,0"/>
                </v:shape>
                <v:shape id="Freeform 17" o:spid="_x0000_s1038" style="position:absolute;left:1771;width:4465;height:1001;visibility:visible;mso-wrap-style:square;v-text-anchor:top" coordsize="4465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" path="m4464,l,,,1001r4464,l4464,xe" fillcolor="#f4e5ee" stroked="f">
                  <v:path arrowok="t" o:connecttype="custom" o:connectlocs="4464,0;0,0;0,1001;4464,1001;4464,0" o:connectangles="0,0,0,0,0"/>
                </v:shape>
                <v:shape id="Text Box 18" o:spid="_x0000_s1039" type="#_x0000_t202" style="position:absolute;left:1885;top:99;width:3519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79B510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line="228" w:lineRule="exact"/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231F20"/>
                            <w:w w:val="120"/>
                          </w:rPr>
                          <w:t>H</w:t>
                        </w:r>
                        <w:r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  <w:t>ayvanlardan insanlara geçen ve</w:t>
                        </w:r>
                      </w:p>
                      <w:p w14:paraId="36242990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 w:line="300" w:lineRule="atLeast"/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  <w:t>insanlardan</w:t>
                        </w:r>
                        <w:proofErr w:type="gramEnd"/>
                        <w:r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  <w:t xml:space="preserve"> omurgalı hayvanlara geçen enfeksiyon hastalıkları</w:t>
                        </w:r>
                      </w:p>
                    </w:txbxContent>
                  </v:textbox>
                </v:shape>
                <v:shape id="Text Box 19" o:spid="_x0000_s1040" type="#_x0000_t202" style="position:absolute;left:113;top:114;width:90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E5E132B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 w:line="217" w:lineRule="exact"/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  <w:t>Zoonotik: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9507E1" w14:textId="77777777" w:rsidR="003217BF" w:rsidRPr="00962812" w:rsidRDefault="003217BF" w:rsidP="003217BF">
      <w:pPr>
        <w:widowControl w:val="0"/>
        <w:tabs>
          <w:tab w:val="left" w:pos="2642"/>
        </w:tabs>
        <w:kinsoku w:val="0"/>
        <w:overflowPunct w:val="0"/>
        <w:autoSpaceDE w:val="0"/>
        <w:autoSpaceDN w:val="0"/>
        <w:adjustRightInd w:val="0"/>
        <w:spacing w:before="70" w:line="328" w:lineRule="auto"/>
        <w:ind w:left="2642" w:right="969" w:hanging="1772"/>
        <w:rPr>
          <w:rFonts w:ascii="Times New Roman" w:eastAsiaTheme="minorEastAsia" w:hAnsi="Times New Roman" w:cs="Times New Roman"/>
          <w:color w:val="231F20"/>
          <w:w w:val="125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5"/>
          <w:lang w:eastAsia="tr-TR"/>
        </w:rPr>
        <w:t>Dezenfeksiyon:</w:t>
      </w:r>
      <w:r w:rsidRPr="00962812">
        <w:rPr>
          <w:rFonts w:ascii="Times New Roman" w:eastAsiaTheme="minorEastAsia" w:hAnsi="Times New Roman" w:cs="Times New Roman"/>
          <w:b/>
          <w:bCs/>
          <w:color w:val="231F20"/>
          <w:w w:val="125"/>
          <w:lang w:eastAsia="tr-TR"/>
        </w:rPr>
        <w:tab/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Cansız</w:t>
      </w:r>
      <w:r w:rsidRPr="00962812">
        <w:rPr>
          <w:rFonts w:ascii="Times New Roman" w:eastAsiaTheme="minorEastAsia" w:hAnsi="Times New Roman" w:cs="Times New Roman"/>
          <w:color w:val="231F20"/>
          <w:spacing w:val="-15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cisimler</w:t>
      </w:r>
      <w:r w:rsidRPr="00962812">
        <w:rPr>
          <w:rFonts w:ascii="Times New Roman" w:eastAsiaTheme="minorEastAsia" w:hAnsi="Times New Roman" w:cs="Times New Roman"/>
          <w:color w:val="231F20"/>
          <w:spacing w:val="-14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üzerinde</w:t>
      </w:r>
      <w:r w:rsidRPr="00962812">
        <w:rPr>
          <w:rFonts w:ascii="Times New Roman" w:eastAsiaTheme="minorEastAsia" w:hAnsi="Times New Roman" w:cs="Times New Roman"/>
          <w:color w:val="231F20"/>
          <w:spacing w:val="-15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bulunan</w:t>
      </w:r>
      <w:r w:rsidRPr="00962812">
        <w:rPr>
          <w:rFonts w:ascii="Times New Roman" w:eastAsiaTheme="minorEastAsia" w:hAnsi="Times New Roman" w:cs="Times New Roman"/>
          <w:color w:val="231F20"/>
          <w:spacing w:val="-14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ve</w:t>
      </w:r>
      <w:r w:rsidRPr="00962812">
        <w:rPr>
          <w:rFonts w:ascii="Times New Roman" w:eastAsiaTheme="minorEastAsia" w:hAnsi="Times New Roman" w:cs="Times New Roman"/>
          <w:color w:val="231F20"/>
          <w:spacing w:val="-15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insanlarda hastalık</w:t>
      </w:r>
      <w:r w:rsidRPr="00962812">
        <w:rPr>
          <w:rFonts w:ascii="Times New Roman" w:eastAsiaTheme="minorEastAsia" w:hAnsi="Times New Roman" w:cs="Times New Roman"/>
          <w:color w:val="231F20"/>
          <w:spacing w:val="-16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yapan</w:t>
      </w:r>
      <w:r w:rsidRPr="00962812">
        <w:rPr>
          <w:rFonts w:ascii="Times New Roman" w:eastAsiaTheme="minorEastAsia" w:hAnsi="Times New Roman" w:cs="Times New Roman"/>
          <w:color w:val="231F20"/>
          <w:spacing w:val="-15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mikroorganizmaların</w:t>
      </w:r>
      <w:r w:rsidRPr="00962812">
        <w:rPr>
          <w:rFonts w:ascii="Times New Roman" w:eastAsiaTheme="minorEastAsia" w:hAnsi="Times New Roman" w:cs="Times New Roman"/>
          <w:color w:val="231F20"/>
          <w:spacing w:val="-15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spacing w:val="-3"/>
          <w:w w:val="125"/>
          <w:lang w:eastAsia="tr-TR"/>
        </w:rPr>
        <w:t xml:space="preserve">çoğunlukla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 xml:space="preserve">kimyasal yöntemler </w:t>
      </w:r>
      <w:r w:rsidRPr="00962812">
        <w:rPr>
          <w:rFonts w:ascii="Times New Roman" w:eastAsiaTheme="minorEastAsia" w:hAnsi="Times New Roman" w:cs="Times New Roman"/>
          <w:color w:val="231F20"/>
          <w:spacing w:val="-3"/>
          <w:w w:val="125"/>
          <w:lang w:eastAsia="tr-TR"/>
        </w:rPr>
        <w:t xml:space="preserve">veya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sıcaklık etkisi ile ortamdan</w:t>
      </w:r>
      <w:r w:rsidRPr="00962812">
        <w:rPr>
          <w:rFonts w:ascii="Times New Roman" w:eastAsiaTheme="minorEastAsia" w:hAnsi="Times New Roman" w:cs="Times New Roman"/>
          <w:color w:val="231F20"/>
          <w:spacing w:val="-6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uzaklaştırılması</w:t>
      </w:r>
    </w:p>
    <w:p w14:paraId="325C0B59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757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s">
            <w:drawing>
              <wp:inline distT="0" distB="0" distL="0" distR="0" wp14:anchorId="531D7C20" wp14:editId="2D2FAC12">
                <wp:extent cx="3960495" cy="254635"/>
                <wp:effectExtent l="4445" t="3810" r="0" b="0"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54635"/>
                        </a:xfrm>
                        <a:prstGeom prst="rect">
                          <a:avLst/>
                        </a:prstGeom>
                        <a:solidFill>
                          <a:srgbClr val="F4E5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3AFB7" w14:textId="77777777" w:rsidR="003217BF" w:rsidRDefault="003217BF" w:rsidP="003217BF">
                            <w:pPr>
                              <w:pStyle w:val="GvdeMetni"/>
                              <w:tabs>
                                <w:tab w:val="left" w:pos="1884"/>
                              </w:tabs>
                              <w:kinsoku w:val="0"/>
                              <w:overflowPunct w:val="0"/>
                              <w:spacing w:before="116"/>
                              <w:ind w:left="113"/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Dezenfektan: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Dezenfeksiyon işleminde kullanılan</w:t>
                            </w:r>
                            <w:r>
                              <w:rPr>
                                <w:color w:val="231F20"/>
                                <w:spacing w:val="-36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maddeler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D7C20" id="Metin Kutusu 17" o:spid="_x0000_s1041" type="#_x0000_t202" style="width:311.8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" fillcolor="#f4e5ee" stroked="f">
                <v:textbox inset="0,0,0,0">
                  <w:txbxContent>
                    <w:p w14:paraId="06B3AFB7" w14:textId="77777777" w:rsidR="003217BF" w:rsidRDefault="003217BF" w:rsidP="003217BF">
                      <w:pPr>
                        <w:pStyle w:val="GvdeMetni"/>
                        <w:tabs>
                          <w:tab w:val="left" w:pos="1884"/>
                        </w:tabs>
                        <w:kinsoku w:val="0"/>
                        <w:overflowPunct w:val="0"/>
                        <w:spacing w:before="116"/>
                        <w:ind w:left="113"/>
                        <w:rPr>
                          <w:color w:val="231F20"/>
                          <w:w w:val="12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>Dezenfektan:</w:t>
                      </w:r>
                      <w:r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Dezenfeksiyon işleminde kullanılan</w:t>
                      </w:r>
                      <w:r>
                        <w:rPr>
                          <w:color w:val="231F20"/>
                          <w:spacing w:val="-36"/>
                          <w:w w:val="1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maddeler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C2030" w14:textId="77777777" w:rsidR="003217BF" w:rsidRPr="00962812" w:rsidRDefault="003217BF" w:rsidP="003217BF">
      <w:pPr>
        <w:widowControl w:val="0"/>
        <w:tabs>
          <w:tab w:val="left" w:pos="2642"/>
        </w:tabs>
        <w:kinsoku w:val="0"/>
        <w:overflowPunct w:val="0"/>
        <w:autoSpaceDE w:val="0"/>
        <w:autoSpaceDN w:val="0"/>
        <w:adjustRightInd w:val="0"/>
        <w:spacing w:before="38" w:line="240" w:lineRule="auto"/>
        <w:ind w:left="870"/>
        <w:rPr>
          <w:rFonts w:ascii="Times New Roman" w:eastAsiaTheme="minorEastAsia" w:hAnsi="Times New Roman" w:cs="Times New Roman"/>
          <w:color w:val="231F20"/>
          <w:w w:val="125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5"/>
          <w:position w:val="-4"/>
          <w:lang w:eastAsia="tr-TR"/>
        </w:rPr>
        <w:t>Antisepsi:</w:t>
      </w:r>
      <w:r w:rsidRPr="00962812">
        <w:rPr>
          <w:rFonts w:ascii="Times New Roman" w:eastAsiaTheme="minorEastAsia" w:hAnsi="Times New Roman" w:cs="Times New Roman"/>
          <w:b/>
          <w:bCs/>
          <w:color w:val="231F20"/>
          <w:w w:val="125"/>
          <w:position w:val="-4"/>
          <w:lang w:eastAsia="tr-TR"/>
        </w:rPr>
        <w:tab/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Canlı dokular üzerinde hastalık</w:t>
      </w:r>
      <w:r w:rsidRPr="00962812">
        <w:rPr>
          <w:rFonts w:ascii="Times New Roman" w:eastAsiaTheme="minorEastAsia" w:hAnsi="Times New Roman" w:cs="Times New Roman"/>
          <w:color w:val="231F20"/>
          <w:spacing w:val="-22"/>
          <w:w w:val="125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5"/>
          <w:lang w:eastAsia="tr-TR"/>
        </w:rPr>
        <w:t>yapan</w:t>
      </w:r>
    </w:p>
    <w:p w14:paraId="07DB9686" w14:textId="77777777" w:rsidR="003217BF" w:rsidRPr="00962812" w:rsidRDefault="0021085B" w:rsidP="005463CE">
      <w:pPr>
        <w:widowControl w:val="0"/>
        <w:kinsoku w:val="0"/>
        <w:overflowPunct w:val="0"/>
        <w:autoSpaceDE w:val="0"/>
        <w:autoSpaceDN w:val="0"/>
        <w:adjustRightInd w:val="0"/>
        <w:spacing w:before="41" w:line="328" w:lineRule="auto"/>
        <w:ind w:left="2639" w:right="1251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18E8FD37" wp14:editId="5BBBAE71">
                <wp:simplePos x="0" y="0"/>
                <wp:positionH relativeFrom="page">
                  <wp:posOffset>1455420</wp:posOffset>
                </wp:positionH>
                <wp:positionV relativeFrom="paragraph">
                  <wp:posOffset>231775</wp:posOffset>
                </wp:positionV>
                <wp:extent cx="4023995" cy="254635"/>
                <wp:effectExtent l="0" t="0" r="0" b="0"/>
                <wp:wrapTopAndBottom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995" cy="254635"/>
                        </a:xfrm>
                        <a:prstGeom prst="rect">
                          <a:avLst/>
                        </a:prstGeom>
                        <a:solidFill>
                          <a:srgbClr val="F4E5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9DFCB" w14:textId="77777777" w:rsidR="003217BF" w:rsidRDefault="0021085B" w:rsidP="0021085B">
                            <w:pPr>
                              <w:pStyle w:val="GvdeMetni"/>
                              <w:tabs>
                                <w:tab w:val="left" w:pos="1885"/>
                              </w:tabs>
                              <w:kinsoku w:val="0"/>
                              <w:overflowPunct w:val="0"/>
                              <w:spacing w:before="116"/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17BF"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Antiseptik:</w:t>
                            </w:r>
                            <w:r w:rsidR="003217BF"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ab/>
                            </w:r>
                            <w:r w:rsidR="003217BF"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Antisepsi için kullanılan kimyasal</w:t>
                            </w:r>
                            <w:r w:rsidR="003217BF">
                              <w:rPr>
                                <w:color w:val="231F20"/>
                                <w:spacing w:val="-32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17BF"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maddeler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8FD37" id="Metin Kutusu 16" o:spid="_x0000_s1042" type="#_x0000_t202" style="position:absolute;left:0;text-align:left;margin-left:114.6pt;margin-top:18.25pt;width:316.85pt;height:20.0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" o:allowincell="f" fillcolor="#f4e5ee" stroked="f">
                <v:textbox inset="0,0,0,0">
                  <w:txbxContent>
                    <w:p w14:paraId="6B49DFCB" w14:textId="77777777" w:rsidR="003217BF" w:rsidRDefault="0021085B" w:rsidP="0021085B">
                      <w:pPr>
                        <w:pStyle w:val="GvdeMetni"/>
                        <w:tabs>
                          <w:tab w:val="left" w:pos="1885"/>
                        </w:tabs>
                        <w:kinsoku w:val="0"/>
                        <w:overflowPunct w:val="0"/>
                        <w:spacing w:before="116"/>
                        <w:rPr>
                          <w:color w:val="231F20"/>
                          <w:w w:val="12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 xml:space="preserve"> </w:t>
                      </w:r>
                      <w:r w:rsidR="003217BF"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>Antiseptik:</w:t>
                      </w:r>
                      <w:r w:rsidR="003217BF"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ab/>
                      </w:r>
                      <w:r w:rsidR="003217BF"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Antisepsi için kullanılan kimyasal</w:t>
                      </w:r>
                      <w:r w:rsidR="003217BF">
                        <w:rPr>
                          <w:color w:val="231F20"/>
                          <w:spacing w:val="-32"/>
                          <w:w w:val="125"/>
                          <w:sz w:val="18"/>
                          <w:szCs w:val="18"/>
                        </w:rPr>
                        <w:t xml:space="preserve"> </w:t>
                      </w:r>
                      <w:r w:rsidR="003217BF"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maddeler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mikroorganizmaların</w:t>
      </w:r>
      <w:proofErr w:type="gramEnd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kimyasallar ile ortamdan </w:t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lastRenderedPageBreak/>
        <w:t>uzaklaştırılması</w:t>
      </w:r>
    </w:p>
    <w:p w14:paraId="0E2A584B" w14:textId="77777777" w:rsidR="003217BF" w:rsidRPr="00962812" w:rsidRDefault="0021085B" w:rsidP="0021085B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101" w:after="65" w:line="240" w:lineRule="auto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 xml:space="preserve">                 </w:t>
      </w:r>
      <w:r w:rsidR="003217BF"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>Kontamine:</w:t>
      </w:r>
      <w:r w:rsidR="003217BF"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ab/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Bulaşmış,</w:t>
      </w:r>
      <w:r w:rsidR="003217BF" w:rsidRPr="00962812">
        <w:rPr>
          <w:rFonts w:ascii="Times New Roman" w:eastAsiaTheme="minorEastAsia" w:hAnsi="Times New Roman" w:cs="Times New Roman"/>
          <w:color w:val="231F20"/>
          <w:spacing w:val="-2"/>
          <w:w w:val="120"/>
          <w:lang w:eastAsia="tr-TR"/>
        </w:rPr>
        <w:t xml:space="preserve"> </w:t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kirlenmiş</w:t>
      </w:r>
      <w:r w:rsidR="003217BF"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g">
            <w:drawing>
              <wp:inline distT="0" distB="0" distL="0" distR="0" wp14:anchorId="665F1C53" wp14:editId="69CE7F48">
                <wp:extent cx="2707456" cy="488950"/>
                <wp:effectExtent l="0" t="0" r="0" b="6350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456" cy="488950"/>
                          <a:chOff x="0" y="0"/>
                          <a:chExt cx="6237" cy="701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2" cy="701"/>
                          </a:xfrm>
                          <a:custGeom>
                            <a:avLst/>
                            <a:gdLst>
                              <a:gd name="T0" fmla="*/ 1771 w 1772"/>
                              <a:gd name="T1" fmla="*/ 0 h 701"/>
                              <a:gd name="T2" fmla="*/ 0 w 1772"/>
                              <a:gd name="T3" fmla="*/ 0 h 701"/>
                              <a:gd name="T4" fmla="*/ 0 w 1772"/>
                              <a:gd name="T5" fmla="*/ 700 h 701"/>
                              <a:gd name="T6" fmla="*/ 1771 w 1772"/>
                              <a:gd name="T7" fmla="*/ 700 h 701"/>
                              <a:gd name="T8" fmla="*/ 1771 w 1772"/>
                              <a:gd name="T9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2" h="701">
                                <a:moveTo>
                                  <a:pt x="1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1771" y="700"/>
                                </a:lnTo>
                                <a:lnTo>
                                  <a:pt x="1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771" y="0"/>
                            <a:ext cx="4465" cy="701"/>
                          </a:xfrm>
                          <a:custGeom>
                            <a:avLst/>
                            <a:gdLst>
                              <a:gd name="T0" fmla="*/ 4464 w 4465"/>
                              <a:gd name="T1" fmla="*/ 0 h 701"/>
                              <a:gd name="T2" fmla="*/ 0 w 4465"/>
                              <a:gd name="T3" fmla="*/ 0 h 701"/>
                              <a:gd name="T4" fmla="*/ 0 w 4465"/>
                              <a:gd name="T5" fmla="*/ 700 h 701"/>
                              <a:gd name="T6" fmla="*/ 4464 w 4465"/>
                              <a:gd name="T7" fmla="*/ 700 h 701"/>
                              <a:gd name="T8" fmla="*/ 4464 w 4465"/>
                              <a:gd name="T9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65" h="701">
                                <a:moveTo>
                                  <a:pt x="4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4464" y="700"/>
                                </a:lnTo>
                                <a:lnTo>
                                  <a:pt x="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113"/>
                            <a:ext cx="4119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CE011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/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Kimyasal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bileşikleri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tanımlamak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için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2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8"/>
                                  <w:szCs w:val="18"/>
                                </w:rPr>
                                <w:t>kullanılan</w:t>
                              </w:r>
                            </w:p>
                            <w:p w14:paraId="44ACAF76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80" w:line="217" w:lineRule="exact"/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sayı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13"/>
                            <a:ext cx="44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E78EC" w14:textId="77777777" w:rsidR="003217BF" w:rsidRDefault="003217BF" w:rsidP="003217BF">
                              <w:pPr>
                                <w:pStyle w:val="GvdeMetni"/>
                                <w:kinsoku w:val="0"/>
                                <w:overflowPunct w:val="0"/>
                                <w:spacing w:before="3" w:line="217" w:lineRule="exact"/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120"/>
                                  <w:sz w:val="18"/>
                                  <w:szCs w:val="18"/>
                                </w:rPr>
                                <w:t>CAS: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5F1C53" id="Grup 11" o:spid="_x0000_s1043" style="width:213.2pt;height:38.5pt;mso-position-horizontal-relative:char;mso-position-vertical-relative:line" coordsize="623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">
                <v:shape id="Freeform 10" o:spid="_x0000_s1044" style="position:absolute;width:1772;height:701;visibility:visible;mso-wrap-style:square;v-text-anchor:top" coordsize="177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" path="m1771,l,,,700r1771,l1771,xe" fillcolor="#f4e5ee" stroked="f">
                  <v:path arrowok="t" o:connecttype="custom" o:connectlocs="1771,0;0,0;0,700;1771,700;1771,0" o:connectangles="0,0,0,0,0"/>
                </v:shape>
                <v:shape id="Freeform 11" o:spid="_x0000_s1045" style="position:absolute;left:1771;width:4465;height:701;visibility:visible;mso-wrap-style:square;v-text-anchor:top" coordsize="4465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" path="m4464,l,,,700r4464,l4464,xe" fillcolor="#f4e5ee" stroked="f">
                  <v:path arrowok="t" o:connecttype="custom" o:connectlocs="4464,0;0,0;0,700;4464,700;4464,0" o:connectangles="0,0,0,0,0"/>
                </v:shape>
                <v:shape id="Text Box 12" o:spid="_x0000_s1046" type="#_x0000_t202" style="position:absolute;left:1885;top:113;width:411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7CE011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/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Kimyasal</w:t>
                        </w:r>
                        <w:r>
                          <w:rPr>
                            <w:color w:val="231F20"/>
                            <w:spacing w:val="-14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bileşikleri</w:t>
                        </w:r>
                        <w:r>
                          <w:rPr>
                            <w:color w:val="231F20"/>
                            <w:spacing w:val="-14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tanımlamak</w:t>
                        </w:r>
                        <w:r>
                          <w:rPr>
                            <w:color w:val="231F20"/>
                            <w:spacing w:val="-14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için</w:t>
                        </w:r>
                        <w:r>
                          <w:rPr>
                            <w:color w:val="231F20"/>
                            <w:spacing w:val="-14"/>
                            <w:w w:val="1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8"/>
                            <w:szCs w:val="18"/>
                          </w:rPr>
                          <w:t>kullanılan</w:t>
                        </w:r>
                      </w:p>
                      <w:p w14:paraId="44ACAF76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80" w:line="217" w:lineRule="exact"/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20"/>
                            <w:sz w:val="18"/>
                            <w:szCs w:val="18"/>
                          </w:rPr>
                          <w:t>sayı</w:t>
                        </w:r>
                        <w:proofErr w:type="gramEnd"/>
                      </w:p>
                    </w:txbxContent>
                  </v:textbox>
                </v:shape>
                <v:shape id="Text Box 13" o:spid="_x0000_s1047" type="#_x0000_t202" style="position:absolute;left:113;top:113;width:44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E78EC" w14:textId="77777777" w:rsidR="003217BF" w:rsidRDefault="003217BF" w:rsidP="003217BF">
                        <w:pPr>
                          <w:pStyle w:val="GvdeMetni"/>
                          <w:kinsoku w:val="0"/>
                          <w:overflowPunct w:val="0"/>
                          <w:spacing w:before="3" w:line="217" w:lineRule="exact"/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120"/>
                            <w:sz w:val="18"/>
                            <w:szCs w:val="18"/>
                          </w:rPr>
                          <w:t>CAS: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89DEE9" w14:textId="77777777" w:rsidR="003217BF" w:rsidRPr="00962812" w:rsidRDefault="003217BF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87" w:line="240" w:lineRule="auto"/>
        <w:ind w:left="1040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>Biyosidal:</w:t>
      </w: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ab/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İçerdikleri aktif maddeler sayesinde</w:t>
      </w:r>
      <w:r w:rsidRPr="00962812">
        <w:rPr>
          <w:rFonts w:ascii="Times New Roman" w:eastAsiaTheme="minorEastAsia" w:hAnsi="Times New Roman" w:cs="Times New Roman"/>
          <w:color w:val="231F20"/>
          <w:spacing w:val="-7"/>
          <w:w w:val="120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zararlı</w:t>
      </w:r>
    </w:p>
    <w:p w14:paraId="093943D3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before="80" w:line="328" w:lineRule="auto"/>
        <w:ind w:left="2812" w:right="700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proofErr w:type="gramStart"/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olarak</w:t>
      </w:r>
      <w:proofErr w:type="gramEnd"/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kabul edilen mikroorganizmalar ve kemirgenler üzerinde kimyasal ve biyolojik etki gösteren maddeler</w:t>
      </w:r>
    </w:p>
    <w:p w14:paraId="74EBAB73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927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s">
            <w:drawing>
              <wp:inline distT="0" distB="0" distL="0" distR="0" wp14:anchorId="31F5D2E9" wp14:editId="3EA901BF">
                <wp:extent cx="3960495" cy="255270"/>
                <wp:effectExtent l="0" t="3175" r="3810" b="0"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55270"/>
                        </a:xfrm>
                        <a:prstGeom prst="rect">
                          <a:avLst/>
                        </a:prstGeom>
                        <a:solidFill>
                          <a:srgbClr val="F4E5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059F9" w14:textId="77777777" w:rsidR="003217BF" w:rsidRDefault="003217BF" w:rsidP="003217BF">
                            <w:pPr>
                              <w:pStyle w:val="GvdeMetni"/>
                              <w:tabs>
                                <w:tab w:val="left" w:pos="1915"/>
                              </w:tabs>
                              <w:kinsoku w:val="0"/>
                              <w:overflowPunct w:val="0"/>
                              <w:spacing w:before="85"/>
                              <w:ind w:left="113"/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position w:val="3"/>
                                <w:sz w:val="18"/>
                                <w:szCs w:val="18"/>
                              </w:rPr>
                              <w:t>BBÖ: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position w:val="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Bulaş bazlı</w:t>
                            </w:r>
                            <w:r>
                              <w:rPr>
                                <w:color w:val="231F20"/>
                                <w:spacing w:val="-10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önlemler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5D2E9" id="Metin Kutusu 10" o:spid="_x0000_s1048" type="#_x0000_t202" style="width:311.8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" fillcolor="#f4e5ee" stroked="f">
                <v:textbox inset="0,0,0,0">
                  <w:txbxContent>
                    <w:p w14:paraId="0C7059F9" w14:textId="77777777" w:rsidR="003217BF" w:rsidRDefault="003217BF" w:rsidP="003217BF">
                      <w:pPr>
                        <w:pStyle w:val="GvdeMetni"/>
                        <w:tabs>
                          <w:tab w:val="left" w:pos="1915"/>
                        </w:tabs>
                        <w:kinsoku w:val="0"/>
                        <w:overflowPunct w:val="0"/>
                        <w:spacing w:before="85"/>
                        <w:ind w:left="113"/>
                        <w:rPr>
                          <w:color w:val="231F20"/>
                          <w:w w:val="12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31F20"/>
                          <w:w w:val="125"/>
                          <w:position w:val="3"/>
                          <w:sz w:val="18"/>
                          <w:szCs w:val="18"/>
                        </w:rPr>
                        <w:t>BBÖ:</w:t>
                      </w:r>
                      <w:r>
                        <w:rPr>
                          <w:b/>
                          <w:bCs/>
                          <w:color w:val="231F20"/>
                          <w:w w:val="125"/>
                          <w:position w:val="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Bulaş bazlı</w:t>
                      </w:r>
                      <w:r>
                        <w:rPr>
                          <w:color w:val="231F20"/>
                          <w:spacing w:val="-10"/>
                          <w:w w:val="1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önlemler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D44A7" w14:textId="77777777" w:rsidR="008B60A5" w:rsidRPr="00962812" w:rsidRDefault="0021085B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1" w:line="324" w:lineRule="auto"/>
        <w:ind w:left="2812" w:right="700" w:hanging="1772"/>
        <w:rPr>
          <w:rFonts w:ascii="Times New Roman" w:eastAsiaTheme="minorEastAsia" w:hAnsi="Times New Roman" w:cs="Times New Roman"/>
          <w:b/>
          <w:bCs/>
          <w:color w:val="231F20"/>
          <w:w w:val="120"/>
          <w:position w:val="4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B4D2B4" wp14:editId="12753FA7">
                <wp:simplePos x="0" y="0"/>
                <wp:positionH relativeFrom="page">
                  <wp:posOffset>1485900</wp:posOffset>
                </wp:positionH>
                <wp:positionV relativeFrom="paragraph">
                  <wp:posOffset>114935</wp:posOffset>
                </wp:positionV>
                <wp:extent cx="4743450" cy="866775"/>
                <wp:effectExtent l="0" t="0" r="0" b="9525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0" cy="866775"/>
                        </a:xfrm>
                        <a:custGeom>
                          <a:avLst/>
                          <a:gdLst>
                            <a:gd name="T0" fmla="*/ 6236 w 6237"/>
                            <a:gd name="T1" fmla="*/ 0 h 1301"/>
                            <a:gd name="T2" fmla="*/ 1771 w 6237"/>
                            <a:gd name="T3" fmla="*/ 0 h 1301"/>
                            <a:gd name="T4" fmla="*/ 0 w 6237"/>
                            <a:gd name="T5" fmla="*/ 0 h 1301"/>
                            <a:gd name="T6" fmla="*/ 0 w 6237"/>
                            <a:gd name="T7" fmla="*/ 1301 h 1301"/>
                            <a:gd name="T8" fmla="*/ 1771 w 6237"/>
                            <a:gd name="T9" fmla="*/ 1301 h 1301"/>
                            <a:gd name="T10" fmla="*/ 6236 w 6237"/>
                            <a:gd name="T11" fmla="*/ 1301 h 1301"/>
                            <a:gd name="T12" fmla="*/ 6236 w 6237"/>
                            <a:gd name="T13" fmla="*/ 0 h 1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37" h="1301">
                              <a:moveTo>
                                <a:pt x="6236" y="0"/>
                              </a:moveTo>
                              <a:lnTo>
                                <a:pt x="1771" y="0"/>
                              </a:lnTo>
                              <a:lnTo>
                                <a:pt x="0" y="0"/>
                              </a:lnTo>
                              <a:lnTo>
                                <a:pt x="0" y="1301"/>
                              </a:lnTo>
                              <a:lnTo>
                                <a:pt x="1771" y="1301"/>
                              </a:lnTo>
                              <a:lnTo>
                                <a:pt x="6236" y="1301"/>
                              </a:lnTo>
                              <a:lnTo>
                                <a:pt x="6236" y="0"/>
                              </a:lnTo>
                            </a:path>
                          </a:pathLst>
                        </a:custGeom>
                        <a:solidFill>
                          <a:srgbClr val="F4E5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EA99E" id="Serbest Form 9" o:spid="_x0000_s1026" style="position:absolute;margin-left:117pt;margin-top:9.05pt;width:373.5pt;height:6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" o:allowincell="f" path="m6236,l1771,,,,,1301r1771,l6236,1301,6236,e" fillcolor="#f4e5ee" stroked="f">
                <v:path arrowok="t" o:connecttype="custom" o:connectlocs="4742689,0;1346906,0;0,0;0,866775;1346906,866775;4742689,866775;4742689,0" o:connectangles="0,0,0,0,0,0,0"/>
                <w10:wrap anchorx="page"/>
              </v:shape>
            </w:pict>
          </mc:Fallback>
        </mc:AlternateContent>
      </w:r>
    </w:p>
    <w:p w14:paraId="4DDF8778" w14:textId="334DAD40" w:rsidR="003217BF" w:rsidRDefault="00962812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1" w:line="324" w:lineRule="auto"/>
        <w:ind w:left="2812" w:right="700" w:hanging="1772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color w:val="231F20"/>
          <w:w w:val="120"/>
          <w:position w:val="4"/>
          <w:lang w:eastAsia="tr-TR"/>
        </w:rPr>
        <w:t xml:space="preserve">Potansiyel </w:t>
      </w:r>
      <w:proofErr w:type="gramStart"/>
      <w:r>
        <w:rPr>
          <w:rFonts w:ascii="Times New Roman" w:eastAsiaTheme="minorEastAsia" w:hAnsi="Times New Roman" w:cs="Times New Roman"/>
          <w:b/>
          <w:bCs/>
          <w:color w:val="231F20"/>
          <w:w w:val="120"/>
          <w:position w:val="4"/>
          <w:lang w:eastAsia="tr-TR"/>
        </w:rPr>
        <w:t>enfeksiyon</w:t>
      </w:r>
      <w:proofErr w:type="gramEnd"/>
      <w:r w:rsidR="003217BF"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position w:val="4"/>
          <w:lang w:eastAsia="tr-TR"/>
        </w:rPr>
        <w:t>:</w:t>
      </w:r>
      <w:r w:rsidR="003217BF" w:rsidRPr="00962812">
        <w:rPr>
          <w:rFonts w:ascii="Times New Roman" w:eastAsiaTheme="minorEastAsia" w:hAnsi="Times New Roman" w:cs="Times New Roman"/>
          <w:color w:val="231F20"/>
          <w:w w:val="115"/>
          <w:lang w:eastAsia="tr-TR"/>
        </w:rPr>
        <w:t xml:space="preserve"> l:lnfectious(Enfeksiyon),D: </w:t>
      </w:r>
      <w:proofErr w:type="spellStart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Disease</w:t>
      </w:r>
      <w:proofErr w:type="spellEnd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(Hastalık) birleşerek </w:t>
      </w:r>
      <w:r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Potansiyel Enfeksiyon</w:t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olmuştur. </w:t>
      </w:r>
    </w:p>
    <w:p w14:paraId="5B218F75" w14:textId="77777777" w:rsidR="00962812" w:rsidRDefault="00962812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1" w:line="324" w:lineRule="auto"/>
        <w:ind w:left="2812" w:right="700" w:hanging="1772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</w:p>
    <w:p w14:paraId="7C204833" w14:textId="77777777" w:rsidR="00962812" w:rsidRDefault="00962812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1" w:line="324" w:lineRule="auto"/>
        <w:ind w:left="2812" w:right="700" w:hanging="1772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</w:p>
    <w:p w14:paraId="023F2DC1" w14:textId="77777777" w:rsidR="00962812" w:rsidRPr="00962812" w:rsidRDefault="00962812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1" w:line="324" w:lineRule="auto"/>
        <w:ind w:left="2812" w:right="700" w:hanging="1772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</w:p>
    <w:p w14:paraId="135CE767" w14:textId="77777777" w:rsidR="008B60A5" w:rsidRPr="00962812" w:rsidRDefault="008B60A5" w:rsidP="008B60A5">
      <w:pPr>
        <w:widowControl w:val="0"/>
        <w:kinsoku w:val="0"/>
        <w:overflowPunct w:val="0"/>
        <w:autoSpaceDE w:val="0"/>
        <w:autoSpaceDN w:val="0"/>
        <w:adjustRightInd w:val="0"/>
        <w:spacing w:before="3" w:line="240" w:lineRule="auto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</w:p>
    <w:p w14:paraId="6E2627F7" w14:textId="77777777" w:rsidR="003217BF" w:rsidRPr="00962812" w:rsidRDefault="008B60A5" w:rsidP="008B60A5">
      <w:pPr>
        <w:widowControl w:val="0"/>
        <w:kinsoku w:val="0"/>
        <w:overflowPunct w:val="0"/>
        <w:autoSpaceDE w:val="0"/>
        <w:autoSpaceDN w:val="0"/>
        <w:adjustRightInd w:val="0"/>
        <w:spacing w:line="183" w:lineRule="exact"/>
        <w:ind w:right="38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 xml:space="preserve">                      FFP:</w:t>
      </w:r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</w:t>
      </w:r>
      <w:proofErr w:type="spellStart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Filtering</w:t>
      </w:r>
      <w:proofErr w:type="spellEnd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 xml:space="preserve"> </w:t>
      </w:r>
      <w:proofErr w:type="spellStart"/>
      <w:r w:rsidR="003217BF"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facepiece</w:t>
      </w:r>
      <w:proofErr w:type="spellEnd"/>
    </w:p>
    <w:p w14:paraId="48D82EDC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927"/>
        <w:rPr>
          <w:rFonts w:ascii="Times New Roman" w:eastAsiaTheme="minorEastAsia" w:hAnsi="Times New Roman" w:cs="Times New Roman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s">
            <w:drawing>
              <wp:inline distT="0" distB="0" distL="0" distR="0" wp14:anchorId="325221A1" wp14:editId="13E0E114">
                <wp:extent cx="3960495" cy="255270"/>
                <wp:effectExtent l="0" t="635" r="3810" b="1270"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55270"/>
                        </a:xfrm>
                        <a:prstGeom prst="rect">
                          <a:avLst/>
                        </a:prstGeom>
                        <a:solidFill>
                          <a:srgbClr val="F4E5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A1A0A" w14:textId="77777777" w:rsidR="003217BF" w:rsidRDefault="003217BF" w:rsidP="003217BF">
                            <w:pPr>
                              <w:pStyle w:val="GvdeMetni"/>
                              <w:tabs>
                                <w:tab w:val="left" w:pos="1885"/>
                              </w:tabs>
                              <w:kinsoku w:val="0"/>
                              <w:overflowPunct w:val="0"/>
                              <w:spacing w:before="117"/>
                              <w:ind w:left="113"/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KKD: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Kişisel koruyucu</w:t>
                            </w:r>
                            <w:r>
                              <w:rPr>
                                <w:color w:val="231F20"/>
                                <w:spacing w:val="-10"/>
                                <w:w w:val="1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donanım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221A1" id="Metin Kutusu 8" o:spid="_x0000_s1049" type="#_x0000_t202" style="width:311.8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" fillcolor="#f4e5ee" stroked="f">
                <v:textbox inset="0,0,0,0">
                  <w:txbxContent>
                    <w:p w14:paraId="088A1A0A" w14:textId="77777777" w:rsidR="003217BF" w:rsidRDefault="003217BF" w:rsidP="003217BF">
                      <w:pPr>
                        <w:pStyle w:val="GvdeMetni"/>
                        <w:tabs>
                          <w:tab w:val="left" w:pos="1885"/>
                        </w:tabs>
                        <w:kinsoku w:val="0"/>
                        <w:overflowPunct w:val="0"/>
                        <w:spacing w:before="117"/>
                        <w:ind w:left="113"/>
                        <w:rPr>
                          <w:color w:val="231F20"/>
                          <w:w w:val="12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>KKD:</w:t>
                      </w:r>
                      <w:r>
                        <w:rPr>
                          <w:b/>
                          <w:bCs/>
                          <w:color w:val="231F20"/>
                          <w:w w:val="12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Kişisel koruyucu</w:t>
                      </w:r>
                      <w:r>
                        <w:rPr>
                          <w:color w:val="231F20"/>
                          <w:spacing w:val="-10"/>
                          <w:w w:val="1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  <w:sz w:val="18"/>
                          <w:szCs w:val="18"/>
                        </w:rPr>
                        <w:t>donanım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8A78C7" w14:textId="77777777" w:rsidR="003217BF" w:rsidRPr="00962812" w:rsidRDefault="003217BF" w:rsidP="003217BF">
      <w:pPr>
        <w:widowControl w:val="0"/>
        <w:tabs>
          <w:tab w:val="left" w:pos="2812"/>
        </w:tabs>
        <w:kinsoku w:val="0"/>
        <w:overflowPunct w:val="0"/>
        <w:autoSpaceDE w:val="0"/>
        <w:autoSpaceDN w:val="0"/>
        <w:adjustRightInd w:val="0"/>
        <w:spacing w:before="98" w:line="240" w:lineRule="auto"/>
        <w:ind w:left="1040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276999" wp14:editId="440AE84D">
                <wp:simplePos x="0" y="0"/>
                <wp:positionH relativeFrom="page">
                  <wp:posOffset>1007745</wp:posOffset>
                </wp:positionH>
                <wp:positionV relativeFrom="paragraph">
                  <wp:posOffset>242570</wp:posOffset>
                </wp:positionV>
                <wp:extent cx="3960495" cy="255270"/>
                <wp:effectExtent l="0" t="0" r="3810" b="0"/>
                <wp:wrapNone/>
                <wp:docPr id="7" name="Serbest 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495" cy="255270"/>
                        </a:xfrm>
                        <a:custGeom>
                          <a:avLst/>
                          <a:gdLst>
                            <a:gd name="T0" fmla="*/ 6236 w 6237"/>
                            <a:gd name="T1" fmla="*/ 0 h 402"/>
                            <a:gd name="T2" fmla="*/ 1771 w 6237"/>
                            <a:gd name="T3" fmla="*/ 0 h 402"/>
                            <a:gd name="T4" fmla="*/ 0 w 6237"/>
                            <a:gd name="T5" fmla="*/ 0 h 402"/>
                            <a:gd name="T6" fmla="*/ 0 w 6237"/>
                            <a:gd name="T7" fmla="*/ 401 h 402"/>
                            <a:gd name="T8" fmla="*/ 1771 w 6237"/>
                            <a:gd name="T9" fmla="*/ 401 h 402"/>
                            <a:gd name="T10" fmla="*/ 6236 w 6237"/>
                            <a:gd name="T11" fmla="*/ 401 h 402"/>
                            <a:gd name="T12" fmla="*/ 6236 w 6237"/>
                            <a:gd name="T13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37" h="402">
                              <a:moveTo>
                                <a:pt x="6236" y="0"/>
                              </a:moveTo>
                              <a:lnTo>
                                <a:pt x="1771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771" y="401"/>
                              </a:lnTo>
                              <a:lnTo>
                                <a:pt x="6236" y="401"/>
                              </a:lnTo>
                              <a:lnTo>
                                <a:pt x="6236" y="0"/>
                              </a:lnTo>
                            </a:path>
                          </a:pathLst>
                        </a:custGeom>
                        <a:solidFill>
                          <a:srgbClr val="F4E5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26D96BA" id="Serbest Form 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1.15pt,19.1pt,167.9pt,19.1pt,79.35pt,19.1pt,79.35pt,39.15pt,167.9pt,39.15pt,391.15pt,39.15pt,391.15pt,19.1pt" coordsize="6237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" o:allowincell="f" fillcolor="#f4e5ee" stroked="f">
                <v:path arrowok="t" o:connecttype="custom" o:connectlocs="3959860,0;1124585,0;0,0;0,254635;1124585,254635;3959860,254635;3959860,0" o:connectangles="0,0,0,0,0,0,0"/>
                <w10:wrap anchorx="page"/>
              </v:polyline>
            </w:pict>
          </mc:Fallback>
        </mc:AlternateContent>
      </w: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>SEKÖ:</w:t>
      </w: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ab/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Standart enfeksiyon kontrol</w:t>
      </w:r>
      <w:r w:rsidRPr="00962812">
        <w:rPr>
          <w:rFonts w:ascii="Times New Roman" w:eastAsiaTheme="minorEastAsia" w:hAnsi="Times New Roman" w:cs="Times New Roman"/>
          <w:color w:val="231F20"/>
          <w:spacing w:val="-5"/>
          <w:w w:val="120"/>
          <w:lang w:eastAsia="tr-TR"/>
        </w:rPr>
        <w:t xml:space="preserve"> </w:t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önlemleri</w:t>
      </w:r>
    </w:p>
    <w:p w14:paraId="63482F60" w14:textId="77777777" w:rsidR="003217BF" w:rsidRPr="00962812" w:rsidRDefault="003217BF" w:rsidP="003217BF">
      <w:pPr>
        <w:widowControl w:val="0"/>
        <w:kinsoku w:val="0"/>
        <w:overflowPunct w:val="0"/>
        <w:autoSpaceDE w:val="0"/>
        <w:autoSpaceDN w:val="0"/>
        <w:adjustRightInd w:val="0"/>
        <w:spacing w:before="165" w:line="283" w:lineRule="auto"/>
        <w:ind w:left="1013" w:right="1251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  <w:r w:rsidRPr="00962812">
        <w:rPr>
          <w:rFonts w:ascii="Times New Roman" w:eastAsiaTheme="minorEastAsia" w:hAnsi="Times New Roman" w:cs="Times New Roman"/>
          <w:b/>
          <w:bCs/>
          <w:color w:val="231F20"/>
          <w:w w:val="120"/>
          <w:lang w:eastAsia="tr-TR"/>
        </w:rPr>
        <w:t xml:space="preserve">El Hijyeni: </w:t>
      </w:r>
      <w:r w:rsidRPr="00962812">
        <w:rPr>
          <w:rFonts w:ascii="Times New Roman" w:eastAsiaTheme="minorEastAsia" w:hAnsi="Times New Roman" w:cs="Times New Roman"/>
          <w:color w:val="231F20"/>
          <w:w w:val="120"/>
          <w:lang w:eastAsia="tr-TR"/>
        </w:rPr>
        <w:t>Ellerin su ve sabunla yıkanması ya da ellerin alkol bazlı antiseptik ile ovalanması</w:t>
      </w:r>
    </w:p>
    <w:p w14:paraId="634E61D8" w14:textId="77777777" w:rsidR="007F797A" w:rsidRPr="00962812" w:rsidRDefault="007F797A" w:rsidP="003217BF">
      <w:pPr>
        <w:widowControl w:val="0"/>
        <w:kinsoku w:val="0"/>
        <w:overflowPunct w:val="0"/>
        <w:autoSpaceDE w:val="0"/>
        <w:autoSpaceDN w:val="0"/>
        <w:adjustRightInd w:val="0"/>
        <w:spacing w:before="165" w:line="283" w:lineRule="auto"/>
        <w:ind w:left="1013" w:right="1251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</w:p>
    <w:p w14:paraId="510C91DB" w14:textId="77777777" w:rsidR="007F797A" w:rsidRPr="00962812" w:rsidRDefault="007F797A" w:rsidP="007F797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62812">
        <w:rPr>
          <w:rFonts w:ascii="Times New Roman" w:hAnsi="Times New Roman" w:cs="Times New Roman"/>
          <w:b/>
          <w:bCs/>
          <w:color w:val="FF0000"/>
        </w:rPr>
        <w:t xml:space="preserve">      </w:t>
      </w:r>
      <w:r w:rsidRPr="00962812">
        <w:rPr>
          <w:rFonts w:ascii="Times New Roman" w:hAnsi="Times New Roman" w:cs="Times New Roman"/>
          <w:b/>
          <w:bCs/>
          <w:color w:val="000000" w:themeColor="text1"/>
        </w:rPr>
        <w:t>ALINACAK ÖNLEYİCİ VE SINIRLANDIRICI TEDBİRLER</w:t>
      </w:r>
    </w:p>
    <w:p w14:paraId="6A445818" w14:textId="77777777" w:rsidR="007F797A" w:rsidRPr="00962812" w:rsidRDefault="007F797A" w:rsidP="007F797A">
      <w:pPr>
        <w:pStyle w:val="ListeParagraf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Hazırlık Ekibi oluşturulmalı</w:t>
      </w:r>
    </w:p>
    <w:p w14:paraId="5AF4933E" w14:textId="77777777" w:rsidR="007F797A" w:rsidRPr="00962812" w:rsidRDefault="007F797A" w:rsidP="007F797A">
      <w:pPr>
        <w:pStyle w:val="ListeParagraf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Acil Durum Planı ve Risk Değerlendirmesi Yapılmalı</w:t>
      </w:r>
    </w:p>
    <w:p w14:paraId="73C19B65" w14:textId="77777777" w:rsidR="007F797A" w:rsidRPr="00962812" w:rsidRDefault="007F797A" w:rsidP="007F797A">
      <w:pPr>
        <w:pStyle w:val="ListeParagraf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Salgının Yayılmasını Önleyici Tedbirler alınmalı</w:t>
      </w:r>
    </w:p>
    <w:p w14:paraId="657364C8" w14:textId="77777777" w:rsidR="007F797A" w:rsidRPr="00962812" w:rsidRDefault="007F797A" w:rsidP="007F797A">
      <w:pPr>
        <w:pStyle w:val="ListeParagraf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Temizlik ve Hijyen sağlanmalı</w:t>
      </w:r>
    </w:p>
    <w:p w14:paraId="16EE2680" w14:textId="77777777" w:rsidR="007F797A" w:rsidRPr="00962812" w:rsidRDefault="007F797A" w:rsidP="007F797A">
      <w:pPr>
        <w:pStyle w:val="ListeParagraf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Uygun Kişisel Koruyucu Donanımlar kullandırılmalı</w:t>
      </w:r>
    </w:p>
    <w:p w14:paraId="4947A7CF" w14:textId="77777777" w:rsidR="007F797A" w:rsidRPr="00962812" w:rsidRDefault="007F797A" w:rsidP="007F797A">
      <w:pPr>
        <w:pStyle w:val="ListeParagraf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Seyahat ve Toplantılar ile İlgili Tedbirler alınmalı</w:t>
      </w:r>
    </w:p>
    <w:p w14:paraId="5CFD8996" w14:textId="77777777" w:rsidR="007F797A" w:rsidRPr="00962812" w:rsidRDefault="007F797A" w:rsidP="003217BF">
      <w:pPr>
        <w:widowControl w:val="0"/>
        <w:kinsoku w:val="0"/>
        <w:overflowPunct w:val="0"/>
        <w:autoSpaceDE w:val="0"/>
        <w:autoSpaceDN w:val="0"/>
        <w:adjustRightInd w:val="0"/>
        <w:spacing w:before="165" w:line="283" w:lineRule="auto"/>
        <w:ind w:left="1013" w:right="1251"/>
        <w:rPr>
          <w:rFonts w:ascii="Times New Roman" w:eastAsiaTheme="minorEastAsia" w:hAnsi="Times New Roman" w:cs="Times New Roman"/>
          <w:color w:val="231F20"/>
          <w:w w:val="120"/>
          <w:lang w:eastAsia="tr-TR"/>
        </w:rPr>
      </w:pPr>
    </w:p>
    <w:p w14:paraId="05943416" w14:textId="77777777" w:rsidR="003217BF" w:rsidRPr="00962812" w:rsidRDefault="003217BF" w:rsidP="003217BF">
      <w:pPr>
        <w:pStyle w:val="GvdeMetni"/>
        <w:tabs>
          <w:tab w:val="left" w:pos="2642"/>
        </w:tabs>
        <w:kinsoku w:val="0"/>
        <w:overflowPunct w:val="0"/>
        <w:spacing w:before="87" w:line="328" w:lineRule="auto"/>
        <w:ind w:left="2642" w:right="996" w:hanging="1772"/>
        <w:rPr>
          <w:rFonts w:ascii="Times New Roman" w:hAnsi="Times New Roman" w:cs="Times New Roman"/>
          <w:color w:val="231F20"/>
          <w:w w:val="120"/>
          <w:sz w:val="22"/>
          <w:szCs w:val="22"/>
        </w:rPr>
      </w:pPr>
    </w:p>
    <w:p w14:paraId="219ED562" w14:textId="77777777" w:rsidR="003217BF" w:rsidRPr="00962812" w:rsidRDefault="003217BF" w:rsidP="003217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56CDC94" w14:textId="77777777" w:rsidR="00023768" w:rsidRPr="00962812" w:rsidRDefault="00023768" w:rsidP="00A840AE">
      <w:pPr>
        <w:rPr>
          <w:rFonts w:ascii="Times New Roman" w:hAnsi="Times New Roman" w:cs="Times New Roman"/>
        </w:rPr>
      </w:pPr>
    </w:p>
    <w:p w14:paraId="1C56FAA7" w14:textId="77777777" w:rsidR="00023768" w:rsidRPr="00962812" w:rsidRDefault="00023768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UYGULAMA</w:t>
      </w:r>
    </w:p>
    <w:p w14:paraId="4FDA86D3" w14:textId="77777777" w:rsidR="00B56DB7" w:rsidRPr="00962812" w:rsidRDefault="00B56DB7" w:rsidP="00A840AE">
      <w:pPr>
        <w:rPr>
          <w:rFonts w:ascii="Times New Roman" w:hAnsi="Times New Roman" w:cs="Times New Roman"/>
        </w:rPr>
      </w:pPr>
    </w:p>
    <w:p w14:paraId="0D73224C" w14:textId="46CC78E0" w:rsidR="00176943" w:rsidRPr="00962812" w:rsidRDefault="00730D5F" w:rsidP="00502AF7">
      <w:pPr>
        <w:pStyle w:val="ListeParagraf"/>
        <w:numPr>
          <w:ilvl w:val="0"/>
          <w:numId w:val="45"/>
        </w:num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27</w:t>
      </w:r>
      <w:r w:rsidR="00B56DB7" w:rsidRPr="00962812">
        <w:rPr>
          <w:rFonts w:ascii="Times New Roman" w:hAnsi="Times New Roman" w:cs="Times New Roman"/>
        </w:rPr>
        <w:t>.</w:t>
      </w:r>
      <w:r w:rsidR="00972BEF" w:rsidRPr="00962812">
        <w:rPr>
          <w:rFonts w:ascii="Times New Roman" w:hAnsi="Times New Roman" w:cs="Times New Roman"/>
        </w:rPr>
        <w:t>07</w:t>
      </w:r>
      <w:r w:rsidR="00B56DB7" w:rsidRPr="00962812">
        <w:rPr>
          <w:rFonts w:ascii="Times New Roman" w:hAnsi="Times New Roman" w:cs="Times New Roman"/>
        </w:rPr>
        <w:t>.2020 Tarih</w:t>
      </w:r>
      <w:r w:rsidR="00A447C7" w:rsidRPr="00962812">
        <w:rPr>
          <w:rFonts w:ascii="Times New Roman" w:hAnsi="Times New Roman" w:cs="Times New Roman"/>
        </w:rPr>
        <w:t>li Eğitim Kurumlarında ‘Hijyen Şartlarının G</w:t>
      </w:r>
      <w:r w:rsidR="00B56DB7" w:rsidRPr="00962812">
        <w:rPr>
          <w:rFonts w:ascii="Times New Roman" w:hAnsi="Times New Roman" w:cs="Times New Roman"/>
        </w:rPr>
        <w:t>eliştirilmesi, Enfeksiyon Önleme ve Kontrol Kılavuzu’</w:t>
      </w:r>
      <w:r w:rsidR="00176943" w:rsidRPr="00962812">
        <w:rPr>
          <w:rFonts w:ascii="Times New Roman" w:hAnsi="Times New Roman" w:cs="Times New Roman"/>
        </w:rPr>
        <w:t xml:space="preserve">nda yer alan öneri ve önlemler eğitim öğretim ortamlarında </w:t>
      </w:r>
      <w:r w:rsidR="00176943" w:rsidRPr="00962812">
        <w:rPr>
          <w:rFonts w:ascii="Times New Roman" w:hAnsi="Times New Roman" w:cs="Times New Roman"/>
        </w:rPr>
        <w:lastRenderedPageBreak/>
        <w:t xml:space="preserve">uygulanmasının sağlanması ve </w:t>
      </w:r>
      <w:r w:rsidR="00962812">
        <w:rPr>
          <w:rFonts w:ascii="Times New Roman" w:hAnsi="Times New Roman" w:cs="Times New Roman"/>
        </w:rPr>
        <w:t>Potansiyel enfeksiyon</w:t>
      </w:r>
      <w:r w:rsidR="00176943" w:rsidRPr="00962812">
        <w:rPr>
          <w:rFonts w:ascii="Times New Roman" w:hAnsi="Times New Roman" w:cs="Times New Roman"/>
        </w:rPr>
        <w:t xml:space="preserve"> </w:t>
      </w:r>
      <w:proofErr w:type="gramStart"/>
      <w:r w:rsidR="00176943" w:rsidRPr="00962812">
        <w:rPr>
          <w:rFonts w:ascii="Times New Roman" w:hAnsi="Times New Roman" w:cs="Times New Roman"/>
        </w:rPr>
        <w:t>ile  alakalı</w:t>
      </w:r>
      <w:proofErr w:type="gramEnd"/>
      <w:r w:rsidR="00176943" w:rsidRPr="00962812">
        <w:rPr>
          <w:rFonts w:ascii="Times New Roman" w:hAnsi="Times New Roman" w:cs="Times New Roman"/>
        </w:rPr>
        <w:t xml:space="preserve"> yapılan Risk Değerlendirmesine bağlı  alınacak önlemleri de kapsayacak şekilde düzeltmeler yapılmalıdır. </w:t>
      </w:r>
    </w:p>
    <w:p w14:paraId="14F788B1" w14:textId="77777777" w:rsidR="005A0622" w:rsidRPr="00962812" w:rsidRDefault="005A0622" w:rsidP="005A0622">
      <w:pPr>
        <w:pStyle w:val="ListeParagraf"/>
        <w:rPr>
          <w:rFonts w:ascii="Times New Roman" w:hAnsi="Times New Roman" w:cs="Times New Roman"/>
        </w:rPr>
      </w:pPr>
    </w:p>
    <w:p w14:paraId="7743A1EC" w14:textId="5297496B" w:rsidR="00721E56" w:rsidRPr="00962812" w:rsidRDefault="005A0622" w:rsidP="00E158D1">
      <w:pPr>
        <w:pStyle w:val="ListeParagraf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A</w:t>
      </w:r>
      <w:r w:rsidR="00705E44" w:rsidRPr="00962812">
        <w:rPr>
          <w:rFonts w:ascii="Times New Roman" w:hAnsi="Times New Roman" w:cs="Times New Roman"/>
        </w:rPr>
        <w:t xml:space="preserve"> </w:t>
      </w:r>
      <w:r w:rsidRPr="00962812">
        <w:rPr>
          <w:rFonts w:ascii="Times New Roman" w:hAnsi="Times New Roman" w:cs="Times New Roman"/>
        </w:rPr>
        <w:t>1.</w:t>
      </w:r>
      <w:r w:rsidR="00705E44" w:rsidRPr="00962812">
        <w:rPr>
          <w:rFonts w:ascii="Times New Roman" w:hAnsi="Times New Roman" w:cs="Times New Roman"/>
        </w:rPr>
        <w:t xml:space="preserve"> </w:t>
      </w:r>
      <w:r w:rsidRPr="00962812">
        <w:rPr>
          <w:rFonts w:ascii="Times New Roman" w:hAnsi="Times New Roman" w:cs="Times New Roman"/>
        </w:rPr>
        <w:t>Eğitim Kurumlarında</w:t>
      </w:r>
      <w:r w:rsidR="00730D5F" w:rsidRPr="00962812">
        <w:rPr>
          <w:rFonts w:ascii="Times New Roman" w:hAnsi="Times New Roman" w:cs="Times New Roman"/>
        </w:rPr>
        <w:t xml:space="preserve"> </w:t>
      </w:r>
      <w:proofErr w:type="gramStart"/>
      <w:r w:rsidR="00730D5F" w:rsidRPr="00962812">
        <w:rPr>
          <w:rFonts w:ascii="Times New Roman" w:hAnsi="Times New Roman" w:cs="Times New Roman"/>
        </w:rPr>
        <w:t xml:space="preserve">ki </w:t>
      </w:r>
      <w:r w:rsidR="008522B0" w:rsidRPr="00962812">
        <w:rPr>
          <w:rFonts w:ascii="Times New Roman" w:hAnsi="Times New Roman" w:cs="Times New Roman"/>
        </w:rPr>
        <w:t xml:space="preserve"> </w:t>
      </w:r>
      <w:r w:rsidR="00962812">
        <w:rPr>
          <w:rFonts w:ascii="Times New Roman" w:hAnsi="Times New Roman" w:cs="Times New Roman"/>
        </w:rPr>
        <w:t>Potansiyel</w:t>
      </w:r>
      <w:proofErr w:type="gramEnd"/>
      <w:r w:rsidR="00962812">
        <w:rPr>
          <w:rFonts w:ascii="Times New Roman" w:hAnsi="Times New Roman" w:cs="Times New Roman"/>
        </w:rPr>
        <w:t xml:space="preserve"> enfeksiyon</w:t>
      </w:r>
      <w:r w:rsidR="008522B0" w:rsidRPr="00962812">
        <w:rPr>
          <w:rFonts w:ascii="Times New Roman" w:hAnsi="Times New Roman" w:cs="Times New Roman"/>
        </w:rPr>
        <w:t xml:space="preserve"> un yayılmasının önlenmesi için personel, </w:t>
      </w:r>
      <w:r w:rsidR="00730D5F" w:rsidRPr="00962812">
        <w:rPr>
          <w:rFonts w:ascii="Times New Roman" w:hAnsi="Times New Roman" w:cs="Times New Roman"/>
        </w:rPr>
        <w:t>öğrenci</w:t>
      </w:r>
      <w:r w:rsidR="008522B0" w:rsidRPr="00962812">
        <w:rPr>
          <w:rFonts w:ascii="Times New Roman" w:hAnsi="Times New Roman" w:cs="Times New Roman"/>
        </w:rPr>
        <w:t xml:space="preserve">, veli, ziyaretçiler üzerinde alınması gereken önlemler, </w:t>
      </w:r>
    </w:p>
    <w:p w14:paraId="78A7E0B4" w14:textId="77777777" w:rsidR="005A0622" w:rsidRPr="00962812" w:rsidRDefault="00E33FCC" w:rsidP="00E158D1">
      <w:pPr>
        <w:pStyle w:val="ListeParagraf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Bina ve eklentilerinde alınacak önlemler  (</w:t>
      </w:r>
      <w:r w:rsidR="005A0622" w:rsidRPr="00962812">
        <w:rPr>
          <w:rFonts w:ascii="Times New Roman" w:hAnsi="Times New Roman" w:cs="Times New Roman"/>
        </w:rPr>
        <w:t xml:space="preserve">Bahçe, </w:t>
      </w:r>
      <w:r w:rsidR="00E906F6" w:rsidRPr="00962812">
        <w:rPr>
          <w:rFonts w:ascii="Times New Roman" w:hAnsi="Times New Roman" w:cs="Times New Roman"/>
        </w:rPr>
        <w:t xml:space="preserve">duşlar, giyinme odaları, </w:t>
      </w:r>
      <w:r w:rsidR="005A0622" w:rsidRPr="00962812">
        <w:rPr>
          <w:rFonts w:ascii="Times New Roman" w:hAnsi="Times New Roman" w:cs="Times New Roman"/>
        </w:rPr>
        <w:t>spor alanları ve salonları,</w:t>
      </w:r>
      <w:r w:rsidR="00E906F6" w:rsidRPr="00962812">
        <w:rPr>
          <w:rFonts w:ascii="Times New Roman" w:hAnsi="Times New Roman" w:cs="Times New Roman"/>
        </w:rPr>
        <w:t xml:space="preserve"> kapalı ve açık oyun alanları,</w:t>
      </w:r>
      <w:r w:rsidR="005A0622" w:rsidRPr="00962812">
        <w:rPr>
          <w:rFonts w:ascii="Times New Roman" w:hAnsi="Times New Roman" w:cs="Times New Roman"/>
        </w:rPr>
        <w:t xml:space="preserve"> kantin, koridorlar, derslikler, öğretmenler odası, idari odalar,</w:t>
      </w:r>
      <w:r w:rsidR="00F3254F" w:rsidRPr="00962812">
        <w:rPr>
          <w:rFonts w:ascii="Times New Roman" w:hAnsi="Times New Roman" w:cs="Times New Roman"/>
        </w:rPr>
        <w:t xml:space="preserve"> rehberlik servisi,</w:t>
      </w:r>
      <w:r w:rsidR="007B7585" w:rsidRPr="00962812">
        <w:rPr>
          <w:rFonts w:ascii="Times New Roman" w:hAnsi="Times New Roman" w:cs="Times New Roman"/>
        </w:rPr>
        <w:t xml:space="preserve"> </w:t>
      </w:r>
      <w:r w:rsidR="005A0622" w:rsidRPr="00962812">
        <w:rPr>
          <w:rFonts w:ascii="Times New Roman" w:hAnsi="Times New Roman" w:cs="Times New Roman"/>
        </w:rPr>
        <w:t>personel od</w:t>
      </w:r>
      <w:r w:rsidR="00F3254F" w:rsidRPr="00962812">
        <w:rPr>
          <w:rFonts w:ascii="Times New Roman" w:hAnsi="Times New Roman" w:cs="Times New Roman"/>
        </w:rPr>
        <w:t>a</w:t>
      </w:r>
      <w:r w:rsidR="005A0622" w:rsidRPr="00962812">
        <w:rPr>
          <w:rFonts w:ascii="Times New Roman" w:hAnsi="Times New Roman" w:cs="Times New Roman"/>
        </w:rPr>
        <w:t>sı,</w:t>
      </w:r>
      <w:r w:rsidR="00F3254F" w:rsidRPr="00962812">
        <w:rPr>
          <w:rFonts w:ascii="Times New Roman" w:hAnsi="Times New Roman" w:cs="Times New Roman"/>
        </w:rPr>
        <w:t xml:space="preserve"> gıda depoları ve</w:t>
      </w:r>
      <w:r w:rsidR="005A0622" w:rsidRPr="00962812">
        <w:rPr>
          <w:rFonts w:ascii="Times New Roman" w:hAnsi="Times New Roman" w:cs="Times New Roman"/>
        </w:rPr>
        <w:t xml:space="preserve"> depolar, mescit, laboratuvarlar, atölyeler, </w:t>
      </w:r>
      <w:r w:rsidR="00F3254F" w:rsidRPr="00962812">
        <w:rPr>
          <w:rFonts w:ascii="Times New Roman" w:hAnsi="Times New Roman" w:cs="Times New Roman"/>
        </w:rPr>
        <w:t xml:space="preserve">müzik odası, resim </w:t>
      </w:r>
      <w:r w:rsidR="00453F70" w:rsidRPr="00962812">
        <w:rPr>
          <w:rFonts w:ascii="Times New Roman" w:hAnsi="Times New Roman" w:cs="Times New Roman"/>
        </w:rPr>
        <w:t>atölyesi</w:t>
      </w:r>
      <w:r w:rsidR="00F3254F" w:rsidRPr="00962812">
        <w:rPr>
          <w:rFonts w:ascii="Times New Roman" w:hAnsi="Times New Roman" w:cs="Times New Roman"/>
        </w:rPr>
        <w:t>,</w:t>
      </w:r>
      <w:r w:rsidR="00F3254F" w:rsidRPr="00962812">
        <w:rPr>
          <w:rFonts w:ascii="Times New Roman" w:hAnsi="Times New Roman" w:cs="Times New Roman"/>
          <w:color w:val="FF0000"/>
        </w:rPr>
        <w:t xml:space="preserve"> </w:t>
      </w:r>
      <w:r w:rsidR="00F3254F" w:rsidRPr="00962812">
        <w:rPr>
          <w:rFonts w:ascii="Times New Roman" w:hAnsi="Times New Roman" w:cs="Times New Roman"/>
        </w:rPr>
        <w:t>kütüphane</w:t>
      </w:r>
      <w:r w:rsidR="007B7585" w:rsidRPr="00962812">
        <w:rPr>
          <w:rFonts w:ascii="Times New Roman" w:hAnsi="Times New Roman" w:cs="Times New Roman"/>
        </w:rPr>
        <w:t xml:space="preserve"> </w:t>
      </w:r>
      <w:r w:rsidR="00F3254F" w:rsidRPr="00962812">
        <w:rPr>
          <w:rFonts w:ascii="Times New Roman" w:hAnsi="Times New Roman" w:cs="Times New Roman"/>
        </w:rPr>
        <w:t xml:space="preserve">, toplantı salonu, yemekhane, asansörler, yüzme havuzları, su depoları, çamaşırhane, </w:t>
      </w:r>
      <w:proofErr w:type="spellStart"/>
      <w:r w:rsidR="00F3254F" w:rsidRPr="00962812">
        <w:rPr>
          <w:rFonts w:ascii="Times New Roman" w:hAnsi="Times New Roman" w:cs="Times New Roman"/>
        </w:rPr>
        <w:t>pansiyon,</w:t>
      </w:r>
      <w:r w:rsidR="00E906F6" w:rsidRPr="00962812">
        <w:rPr>
          <w:rFonts w:ascii="Times New Roman" w:hAnsi="Times New Roman" w:cs="Times New Roman"/>
        </w:rPr>
        <w:t>öğrenci</w:t>
      </w:r>
      <w:proofErr w:type="spellEnd"/>
      <w:r w:rsidR="00E906F6" w:rsidRPr="00962812">
        <w:rPr>
          <w:rFonts w:ascii="Times New Roman" w:hAnsi="Times New Roman" w:cs="Times New Roman"/>
        </w:rPr>
        <w:t xml:space="preserve"> yurtları,</w:t>
      </w:r>
      <w:r w:rsidR="00F3254F" w:rsidRPr="00962812">
        <w:rPr>
          <w:rFonts w:ascii="Times New Roman" w:hAnsi="Times New Roman" w:cs="Times New Roman"/>
        </w:rPr>
        <w:t xml:space="preserve"> revir, </w:t>
      </w:r>
      <w:r w:rsidR="007B7585" w:rsidRPr="00962812">
        <w:rPr>
          <w:rFonts w:ascii="Times New Roman" w:hAnsi="Times New Roman" w:cs="Times New Roman"/>
        </w:rPr>
        <w:t>danışm</w:t>
      </w:r>
      <w:r w:rsidR="00E906F6" w:rsidRPr="00962812">
        <w:rPr>
          <w:rFonts w:ascii="Times New Roman" w:hAnsi="Times New Roman" w:cs="Times New Roman"/>
        </w:rPr>
        <w:t>a</w:t>
      </w:r>
      <w:r w:rsidR="007B7585" w:rsidRPr="00962812">
        <w:rPr>
          <w:rFonts w:ascii="Times New Roman" w:hAnsi="Times New Roman" w:cs="Times New Roman"/>
        </w:rPr>
        <w:t xml:space="preserve"> ve güvenlik kulübesi</w:t>
      </w:r>
      <w:r w:rsidR="00E906F6" w:rsidRPr="00962812">
        <w:rPr>
          <w:rFonts w:ascii="Times New Roman" w:hAnsi="Times New Roman" w:cs="Times New Roman"/>
        </w:rPr>
        <w:t>, misafirhane, tuvaletler ve lavabolar, öğrenci ve personel servisleri, taşımalı eğitim hizmetleri</w:t>
      </w:r>
      <w:r w:rsidR="00730D5F" w:rsidRPr="00962812">
        <w:rPr>
          <w:rFonts w:ascii="Times New Roman" w:hAnsi="Times New Roman" w:cs="Times New Roman"/>
        </w:rPr>
        <w:t>…</w:t>
      </w:r>
      <w:r w:rsidRPr="00962812">
        <w:rPr>
          <w:rFonts w:ascii="Times New Roman" w:hAnsi="Times New Roman" w:cs="Times New Roman"/>
        </w:rPr>
        <w:t>) Hijyen şartlarının geliştirilmesi, Enfeksiyon Önleme ve Kontrol Kılavuzu’nda belirtilmiştir.</w:t>
      </w:r>
    </w:p>
    <w:p w14:paraId="5B6450E6" w14:textId="77777777" w:rsidR="00E906F6" w:rsidRPr="00962812" w:rsidRDefault="00E906F6" w:rsidP="00E158D1">
      <w:pPr>
        <w:pStyle w:val="ListeParagraf"/>
        <w:rPr>
          <w:rFonts w:ascii="Times New Roman" w:hAnsi="Times New Roman" w:cs="Times New Roman"/>
        </w:rPr>
      </w:pPr>
    </w:p>
    <w:p w14:paraId="32807CF8" w14:textId="77777777" w:rsidR="00E158D1" w:rsidRPr="00962812" w:rsidRDefault="005A0622" w:rsidP="00E158D1">
      <w:pPr>
        <w:pStyle w:val="ListeParagraf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A 2.Her eğitim kurumunun bünyesinde bulunan birimlerde</w:t>
      </w:r>
      <w:r w:rsidR="00E906F6" w:rsidRPr="00962812">
        <w:rPr>
          <w:rFonts w:ascii="Times New Roman" w:hAnsi="Times New Roman" w:cs="Times New Roman"/>
        </w:rPr>
        <w:t xml:space="preserve"> ve eklentilerinde</w:t>
      </w:r>
      <w:r w:rsidRPr="00962812">
        <w:rPr>
          <w:rFonts w:ascii="Times New Roman" w:hAnsi="Times New Roman" w:cs="Times New Roman"/>
        </w:rPr>
        <w:t xml:space="preserve"> alınacak hijyen ve sanitasyon ile ilgili çalışmalar bakanlığımızın hazırladığı </w:t>
      </w:r>
      <w:r w:rsidR="00972BEF" w:rsidRPr="00962812">
        <w:rPr>
          <w:rFonts w:ascii="Times New Roman" w:hAnsi="Times New Roman" w:cs="Times New Roman"/>
        </w:rPr>
        <w:t xml:space="preserve">27.07.2020 </w:t>
      </w:r>
      <w:r w:rsidR="00A447C7" w:rsidRPr="00962812">
        <w:rPr>
          <w:rFonts w:ascii="Times New Roman" w:hAnsi="Times New Roman" w:cs="Times New Roman"/>
        </w:rPr>
        <w:t xml:space="preserve">Tarihli ‘Eğitim Kurumlarında </w:t>
      </w:r>
      <w:r w:rsidRPr="00962812">
        <w:rPr>
          <w:rFonts w:ascii="Times New Roman" w:hAnsi="Times New Roman" w:cs="Times New Roman"/>
        </w:rPr>
        <w:t>Hijyen şartlarının geliştirilmesi, Enfeksiyon Önleme ve Kontrol Kılavuzu’nda belirtildiği şekilde</w:t>
      </w:r>
      <w:r w:rsidR="00E906F6" w:rsidRPr="00962812">
        <w:rPr>
          <w:rFonts w:ascii="Times New Roman" w:hAnsi="Times New Roman" w:cs="Times New Roman"/>
        </w:rPr>
        <w:t xml:space="preserve"> kurumlarımız </w:t>
      </w:r>
      <w:r w:rsidRPr="00962812">
        <w:rPr>
          <w:rFonts w:ascii="Times New Roman" w:hAnsi="Times New Roman" w:cs="Times New Roman"/>
        </w:rPr>
        <w:t>yapılması gerekmektedir.</w:t>
      </w:r>
    </w:p>
    <w:p w14:paraId="064701C6" w14:textId="77777777" w:rsidR="00176943" w:rsidRPr="00962812" w:rsidRDefault="00176943" w:rsidP="00E158D1">
      <w:pPr>
        <w:pStyle w:val="ListeParagraf"/>
        <w:rPr>
          <w:rFonts w:ascii="Times New Roman" w:hAnsi="Times New Roman" w:cs="Times New Roman"/>
        </w:rPr>
      </w:pPr>
    </w:p>
    <w:p w14:paraId="6D1BCDF0" w14:textId="77777777" w:rsidR="00730D5F" w:rsidRPr="00962812" w:rsidRDefault="00730D5F" w:rsidP="00E158D1">
      <w:pPr>
        <w:pStyle w:val="ListeParagraf"/>
        <w:rPr>
          <w:rFonts w:ascii="Times New Roman" w:hAnsi="Times New Roman" w:cs="Times New Roman"/>
        </w:rPr>
      </w:pPr>
    </w:p>
    <w:p w14:paraId="5EB85530" w14:textId="24B21E00" w:rsidR="00730D5F" w:rsidRPr="00962812" w:rsidRDefault="00730D5F" w:rsidP="00E158D1">
      <w:pPr>
        <w:pStyle w:val="ListeParagraf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A 3.Dışardan hizmet alımı şeklinde yapılacak işlemlerde ise hizmeti veren kurumun </w:t>
      </w:r>
      <w:r w:rsidR="00DC3C29" w:rsidRPr="00962812">
        <w:rPr>
          <w:rFonts w:ascii="Times New Roman" w:hAnsi="Times New Roman" w:cs="Times New Roman"/>
        </w:rPr>
        <w:t>biyosidal ürün uygulaması(</w:t>
      </w:r>
      <w:r w:rsidR="00E33FCC" w:rsidRPr="00962812">
        <w:rPr>
          <w:rFonts w:ascii="Times New Roman" w:hAnsi="Times New Roman" w:cs="Times New Roman"/>
        </w:rPr>
        <w:t>dezenfek</w:t>
      </w:r>
      <w:r w:rsidR="008017A1" w:rsidRPr="00962812">
        <w:rPr>
          <w:rFonts w:ascii="Times New Roman" w:hAnsi="Times New Roman" w:cs="Times New Roman"/>
        </w:rPr>
        <w:t>si</w:t>
      </w:r>
      <w:r w:rsidR="00E33FCC" w:rsidRPr="00962812">
        <w:rPr>
          <w:rFonts w:ascii="Times New Roman" w:hAnsi="Times New Roman" w:cs="Times New Roman"/>
        </w:rPr>
        <w:t xml:space="preserve">yon </w:t>
      </w:r>
      <w:r w:rsidRPr="00962812">
        <w:rPr>
          <w:rFonts w:ascii="Times New Roman" w:hAnsi="Times New Roman" w:cs="Times New Roman"/>
        </w:rPr>
        <w:t>i</w:t>
      </w:r>
      <w:r w:rsidR="00E33FCC" w:rsidRPr="00962812">
        <w:rPr>
          <w:rFonts w:ascii="Times New Roman" w:hAnsi="Times New Roman" w:cs="Times New Roman"/>
        </w:rPr>
        <w:t>şlemi</w:t>
      </w:r>
      <w:r w:rsidRPr="00962812">
        <w:rPr>
          <w:rFonts w:ascii="Times New Roman" w:hAnsi="Times New Roman" w:cs="Times New Roman"/>
        </w:rPr>
        <w:t xml:space="preserve"> belge</w:t>
      </w:r>
      <w:r w:rsidR="00DC3C29" w:rsidRPr="00962812">
        <w:rPr>
          <w:rFonts w:ascii="Times New Roman" w:hAnsi="Times New Roman" w:cs="Times New Roman"/>
        </w:rPr>
        <w:t>si)</w:t>
      </w:r>
      <w:r w:rsidRPr="00962812">
        <w:rPr>
          <w:rFonts w:ascii="Times New Roman" w:hAnsi="Times New Roman" w:cs="Times New Roman"/>
        </w:rPr>
        <w:t xml:space="preserve"> ile </w:t>
      </w:r>
      <w:r w:rsidR="00962812">
        <w:rPr>
          <w:rFonts w:ascii="Times New Roman" w:hAnsi="Times New Roman" w:cs="Times New Roman"/>
        </w:rPr>
        <w:t xml:space="preserve">Potansiyel </w:t>
      </w:r>
      <w:proofErr w:type="gramStart"/>
      <w:r w:rsidR="00962812">
        <w:rPr>
          <w:rFonts w:ascii="Times New Roman" w:hAnsi="Times New Roman" w:cs="Times New Roman"/>
        </w:rPr>
        <w:t>enfeksiyon</w:t>
      </w:r>
      <w:proofErr w:type="gramEnd"/>
      <w:r w:rsidR="00DC3C29" w:rsidRPr="00962812">
        <w:rPr>
          <w:rFonts w:ascii="Times New Roman" w:hAnsi="Times New Roman" w:cs="Times New Roman"/>
        </w:rPr>
        <w:t xml:space="preserve"> </w:t>
      </w:r>
      <w:r w:rsidRPr="00962812">
        <w:rPr>
          <w:rFonts w:ascii="Times New Roman" w:hAnsi="Times New Roman" w:cs="Times New Roman"/>
        </w:rPr>
        <w:t xml:space="preserve">hijyen </w:t>
      </w:r>
      <w:r w:rsidR="00E33FCC" w:rsidRPr="00962812">
        <w:rPr>
          <w:rFonts w:ascii="Times New Roman" w:hAnsi="Times New Roman" w:cs="Times New Roman"/>
        </w:rPr>
        <w:t xml:space="preserve">eğitimi </w:t>
      </w:r>
      <w:r w:rsidRPr="00962812">
        <w:rPr>
          <w:rFonts w:ascii="Times New Roman" w:hAnsi="Times New Roman" w:cs="Times New Roman"/>
        </w:rPr>
        <w:t>belgesinin kontrolü mutlaka yapılmalıdır.</w:t>
      </w:r>
    </w:p>
    <w:p w14:paraId="60A90CF2" w14:textId="77777777" w:rsidR="00E33FCC" w:rsidRPr="00962812" w:rsidRDefault="00E33FCC" w:rsidP="00E158D1">
      <w:pPr>
        <w:pStyle w:val="ListeParagraf"/>
        <w:rPr>
          <w:rFonts w:ascii="Times New Roman" w:hAnsi="Times New Roman" w:cs="Times New Roman"/>
        </w:rPr>
      </w:pPr>
    </w:p>
    <w:p w14:paraId="50627914" w14:textId="141A422B" w:rsidR="00E33FCC" w:rsidRPr="00962812" w:rsidRDefault="00E33FCC" w:rsidP="00E158D1">
      <w:pPr>
        <w:pStyle w:val="ListeParagraf"/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>Yukar</w:t>
      </w:r>
      <w:r w:rsidR="008017A1" w:rsidRPr="00962812">
        <w:rPr>
          <w:rFonts w:ascii="Times New Roman" w:hAnsi="Times New Roman" w:cs="Times New Roman"/>
        </w:rPr>
        <w:t xml:space="preserve">ıda </w:t>
      </w:r>
      <w:r w:rsidR="00721E56" w:rsidRPr="00962812">
        <w:rPr>
          <w:rFonts w:ascii="Times New Roman" w:hAnsi="Times New Roman" w:cs="Times New Roman"/>
        </w:rPr>
        <w:t xml:space="preserve">özet olarak </w:t>
      </w:r>
      <w:r w:rsidR="008017A1" w:rsidRPr="00962812">
        <w:rPr>
          <w:rFonts w:ascii="Times New Roman" w:hAnsi="Times New Roman" w:cs="Times New Roman"/>
        </w:rPr>
        <w:t>belirt</w:t>
      </w:r>
      <w:r w:rsidR="00DC3C29" w:rsidRPr="00962812">
        <w:rPr>
          <w:rFonts w:ascii="Times New Roman" w:hAnsi="Times New Roman" w:cs="Times New Roman"/>
        </w:rPr>
        <w:t xml:space="preserve">ilen </w:t>
      </w:r>
      <w:r w:rsidR="00721E56" w:rsidRPr="00962812">
        <w:rPr>
          <w:rFonts w:ascii="Times New Roman" w:hAnsi="Times New Roman" w:cs="Times New Roman"/>
        </w:rPr>
        <w:t xml:space="preserve">27.07.2020 Tarihli Eğitim Kurumlarında ‘Hijyen şartlarının geliştirilmesi, Enfeksiyon Önleme ve Kontrol Kılavuzu’nda yer alan önlemlere rağmen </w:t>
      </w:r>
      <w:r w:rsidR="00962812">
        <w:rPr>
          <w:rFonts w:ascii="Times New Roman" w:hAnsi="Times New Roman" w:cs="Times New Roman"/>
        </w:rPr>
        <w:t>Potansiyel enfeksiyon</w:t>
      </w:r>
      <w:r w:rsidR="00721E56" w:rsidRPr="00962812">
        <w:rPr>
          <w:rFonts w:ascii="Times New Roman" w:hAnsi="Times New Roman" w:cs="Times New Roman"/>
        </w:rPr>
        <w:t xml:space="preserve"> belirtisi gö</w:t>
      </w:r>
      <w:r w:rsidR="00176943" w:rsidRPr="00962812">
        <w:rPr>
          <w:rFonts w:ascii="Times New Roman" w:hAnsi="Times New Roman" w:cs="Times New Roman"/>
        </w:rPr>
        <w:t xml:space="preserve">steren </w:t>
      </w:r>
      <w:proofErr w:type="spellStart"/>
      <w:proofErr w:type="gramStart"/>
      <w:r w:rsidR="000503B0" w:rsidRPr="00962812">
        <w:rPr>
          <w:rFonts w:ascii="Times New Roman" w:hAnsi="Times New Roman" w:cs="Times New Roman"/>
        </w:rPr>
        <w:t>Personel,Öğrenci</w:t>
      </w:r>
      <w:proofErr w:type="gramEnd"/>
      <w:r w:rsidR="002F14F7" w:rsidRPr="00962812">
        <w:rPr>
          <w:rFonts w:ascii="Times New Roman" w:hAnsi="Times New Roman" w:cs="Times New Roman"/>
        </w:rPr>
        <w:t>,Veli</w:t>
      </w:r>
      <w:proofErr w:type="spellEnd"/>
      <w:r w:rsidR="000503B0" w:rsidRPr="00962812">
        <w:rPr>
          <w:rFonts w:ascii="Times New Roman" w:hAnsi="Times New Roman" w:cs="Times New Roman"/>
        </w:rPr>
        <w:t xml:space="preserve"> ve Ziyaretçi olması durumunda ise aşağıdaki yollar izlenecektir. </w:t>
      </w:r>
    </w:p>
    <w:p w14:paraId="6CCBD3F2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628EE964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1F9C928C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54AEC9F1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50860E86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41E7FAB4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7B89A4ED" w14:textId="77777777" w:rsidR="003720B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40974F01" w14:textId="77777777" w:rsidR="00BF33CF" w:rsidRDefault="00BF33CF" w:rsidP="00E158D1">
      <w:pPr>
        <w:pStyle w:val="ListeParagraf"/>
        <w:rPr>
          <w:rFonts w:ascii="Times New Roman" w:hAnsi="Times New Roman" w:cs="Times New Roman"/>
        </w:rPr>
      </w:pPr>
    </w:p>
    <w:p w14:paraId="375B612E" w14:textId="77777777" w:rsidR="00BF33CF" w:rsidRPr="00962812" w:rsidRDefault="00BF33CF" w:rsidP="00E158D1">
      <w:pPr>
        <w:pStyle w:val="ListeParagraf"/>
        <w:rPr>
          <w:rFonts w:ascii="Times New Roman" w:hAnsi="Times New Roman" w:cs="Times New Roman"/>
        </w:rPr>
      </w:pPr>
    </w:p>
    <w:p w14:paraId="6A891A9F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28CF2FC9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2F690CAF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tbl>
      <w:tblPr>
        <w:tblStyle w:val="KlavuzuTablo4-Vurgu11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00"/>
        <w:gridCol w:w="2915"/>
        <w:gridCol w:w="2046"/>
      </w:tblGrid>
      <w:tr w:rsidR="005463CE" w:rsidRPr="00962812" w14:paraId="7F3AD567" w14:textId="77777777" w:rsidTr="00017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1" w:type="dxa"/>
            <w:gridSpan w:val="3"/>
          </w:tcPr>
          <w:p w14:paraId="6C18672B" w14:textId="0510FAB1" w:rsidR="005463CE" w:rsidRPr="00962812" w:rsidRDefault="005463CE" w:rsidP="00DB41F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62812">
              <w:rPr>
                <w:rFonts w:ascii="Times New Roman" w:hAnsi="Times New Roman" w:cs="Times New Roman"/>
              </w:rPr>
              <w:t>ÖĞRENCİ, ÖĞRETMEN, D</w:t>
            </w:r>
            <w:r w:rsidR="00DB41FA" w:rsidRPr="00962812">
              <w:rPr>
                <w:rFonts w:ascii="Times New Roman" w:hAnsi="Times New Roman" w:cs="Times New Roman"/>
              </w:rPr>
              <w:t xml:space="preserve">İĞER ÇALIŞAN VE TÜM PAYDAŞLAR İLE İLGİLİ KURUMDA ALINACAK </w:t>
            </w:r>
            <w:r w:rsidR="00962812">
              <w:rPr>
                <w:rFonts w:ascii="Times New Roman" w:hAnsi="Times New Roman" w:cs="Times New Roman"/>
              </w:rPr>
              <w:t>Potansiyel enfeksiyon</w:t>
            </w:r>
            <w:r w:rsidR="00DB41FA" w:rsidRPr="00962812">
              <w:rPr>
                <w:rFonts w:ascii="Times New Roman" w:hAnsi="Times New Roman" w:cs="Times New Roman"/>
              </w:rPr>
              <w:t xml:space="preserve"> ÖNLEMLERİ</w:t>
            </w:r>
          </w:p>
        </w:tc>
      </w:tr>
      <w:tr w:rsidR="005463CE" w:rsidRPr="00962812" w14:paraId="582E9C78" w14:textId="77777777" w:rsidTr="00F42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0F19C921" w14:textId="77777777" w:rsidR="005463CE" w:rsidRPr="00962812" w:rsidRDefault="00E01617" w:rsidP="00CF76D5">
            <w:pPr>
              <w:pStyle w:val="Balk21"/>
              <w:spacing w:before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TEDBİRLER</w:t>
            </w:r>
          </w:p>
        </w:tc>
        <w:tc>
          <w:tcPr>
            <w:tcW w:w="2915" w:type="dxa"/>
          </w:tcPr>
          <w:p w14:paraId="6B45C270" w14:textId="77777777" w:rsidR="005463CE" w:rsidRPr="00962812" w:rsidRDefault="00E01617" w:rsidP="00CF76D5">
            <w:pPr>
              <w:pStyle w:val="Balk21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w w:val="8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UYGULAMA SORUMLUSU</w:t>
            </w:r>
          </w:p>
        </w:tc>
        <w:tc>
          <w:tcPr>
            <w:tcW w:w="2046" w:type="dxa"/>
          </w:tcPr>
          <w:p w14:paraId="6E413F84" w14:textId="77777777" w:rsidR="005463CE" w:rsidRPr="00962812" w:rsidRDefault="00E01617" w:rsidP="00CF76D5">
            <w:pPr>
              <w:pStyle w:val="Balk21"/>
              <w:spacing w:before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AÇIKLAMA</w:t>
            </w:r>
          </w:p>
        </w:tc>
      </w:tr>
      <w:tr w:rsidR="004345C6" w:rsidRPr="00962812" w14:paraId="0E728E3D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0F3588A1" w14:textId="77777777" w:rsidR="004345C6" w:rsidRPr="00962812" w:rsidRDefault="00260F50" w:rsidP="00260F50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lastRenderedPageBreak/>
              <w:t>Kurumda dezenfektanlar</w:t>
            </w:r>
            <w:r w:rsidR="004345C6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herkesin rahatlıkla görebileceği noktalara bırakılmalı ve uyarı levhalarıyla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yerleri</w:t>
            </w:r>
            <w:r w:rsidR="004345C6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belirtilmelidir. Görevli bir personel tarafından dezenfektanların sürekli dolu kalmaları sağlanmalıdır</w:t>
            </w:r>
            <w:r w:rsidR="004E0AB9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.</w:t>
            </w:r>
          </w:p>
        </w:tc>
        <w:tc>
          <w:tcPr>
            <w:tcW w:w="2915" w:type="dxa"/>
          </w:tcPr>
          <w:p w14:paraId="13C74495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5E9ED587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345C6" w:rsidRPr="00962812" w14:paraId="40A5E521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5BC766BE" w14:textId="77777777" w:rsidR="004345C6" w:rsidRPr="00962812" w:rsidRDefault="00860B72" w:rsidP="00D43221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Okula girişte </w:t>
            </w:r>
            <w:r w:rsidR="00CA21C6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ö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ğrenciler fiziksel mesafe kurallarına uygun ola</w:t>
            </w:r>
            <w:r w:rsidR="0062104D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r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ak içeri alınmalıdır.</w:t>
            </w:r>
            <w:r w:rsidR="0062104D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363E7B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Okul bahçe girişinde </w:t>
            </w:r>
            <w:r w:rsidR="0062104D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öğrenci, öğretmen ve d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iğer çalışanların ateşleri </w:t>
            </w:r>
            <w:r w:rsidR="00363E7B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temassız ateş ölçerle 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ölçüldükten sonra içeri alınmalıdır. </w:t>
            </w:r>
            <w:r w:rsidR="00997E58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Okul içerisin</w:t>
            </w:r>
            <w:r w:rsidR="004E0AB9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de</w:t>
            </w:r>
            <w:r w:rsidR="00D4322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997E58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ağız ve burnun maske ile kapa</w:t>
            </w:r>
            <w:r w:rsidR="00D4322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tılması </w:t>
            </w:r>
            <w:r w:rsidR="004E0AB9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şarttır.</w:t>
            </w:r>
          </w:p>
        </w:tc>
        <w:tc>
          <w:tcPr>
            <w:tcW w:w="2915" w:type="dxa"/>
          </w:tcPr>
          <w:p w14:paraId="0BBD63CA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BA9EAE9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345C6" w:rsidRPr="00962812" w14:paraId="5EFF53DA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3753FFD3" w14:textId="77777777" w:rsidR="004345C6" w:rsidRPr="00962812" w:rsidRDefault="00860B72" w:rsidP="00DE35D3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Sınıflarda</w:t>
            </w:r>
            <w:r w:rsidR="00D4322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DE35D3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öğrencilerin oturma şekilleri 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fiziksel mesafe kurallarına </w:t>
            </w:r>
            <w:r w:rsidR="00DE35D3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uygun bir şekilde düzenlenmelidir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. Öğrenciler yerlerine oturduktan sonra maskelerini çıkarabilirler. Her teneffüste tüm pencereler açılarak sınıfların </w:t>
            </w:r>
            <w:r w:rsidR="00DE35D3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havalandırılmalıdır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.</w:t>
            </w:r>
            <w:r w:rsidR="00F42328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Her öğrenci</w:t>
            </w:r>
            <w:r w:rsidR="00C639C4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sürekli aynı sırada oturmalı ve kesinlikle yer değişmemelidir</w:t>
            </w:r>
            <w:r w:rsidR="00F42328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.</w:t>
            </w:r>
          </w:p>
        </w:tc>
        <w:tc>
          <w:tcPr>
            <w:tcW w:w="2915" w:type="dxa"/>
          </w:tcPr>
          <w:p w14:paraId="2C8A1D84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499B1EF4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345C6" w:rsidRPr="00962812" w14:paraId="5AB29B35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0440AA8A" w14:textId="547BBAD1" w:rsidR="00C92A7B" w:rsidRPr="00962812" w:rsidRDefault="00730F6A" w:rsidP="00C92A7B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Kurum içerisinde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k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arantina veya 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i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zolasyon odası belirlenmelidir.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Şüpheli bir durumda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Potansiyel enfeksiyon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belirtileri gösteren kişi hemen karantina odasına alınarak izolasyonu sağlanmalıdır.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Temas ettiğ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i kişiler tespit edilerek onlar da izole edilmelidir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.</w:t>
            </w:r>
            <w:r w:rsidR="00C92A7B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</w:t>
            </w:r>
            <w:r w:rsidR="004B51F1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184 </w:t>
            </w:r>
            <w:r w:rsidR="003F501A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SABİM veya 112 Acil yardımdan destek talep edilmelidir.</w:t>
            </w:r>
            <w:r w:rsidR="00C92A7B" w:rsidRPr="009628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2A7B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Kontamine olmuş alanlar derhal dezenfekte edilmelidir. K</w:t>
            </w:r>
            <w:r w:rsidR="003F501A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işinin </w:t>
            </w:r>
            <w:r w:rsidR="00C92A7B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ailesi </w:t>
            </w:r>
            <w:r w:rsidR="00CA7B3F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bilgilendirilmelidir.</w:t>
            </w:r>
          </w:p>
          <w:p w14:paraId="3FDB2987" w14:textId="77777777" w:rsidR="00C92A7B" w:rsidRPr="00962812" w:rsidRDefault="00C92A7B" w:rsidP="00C92A7B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</w:pPr>
          </w:p>
          <w:p w14:paraId="55D4FF20" w14:textId="7D568B21" w:rsidR="004345C6" w:rsidRPr="00962812" w:rsidRDefault="003F501A" w:rsidP="00C92A7B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Her şüpheli durumun </w:t>
            </w:r>
            <w:r w:rsid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Potansiyel enfeksiyon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 olmayacağı ile alakalı öğrenciye veya çalışana psikolojik d</w:t>
            </w:r>
            <w:r w:rsidR="00C92A7B"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e</w:t>
            </w: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>stek verilmelidir.</w:t>
            </w:r>
          </w:p>
        </w:tc>
        <w:tc>
          <w:tcPr>
            <w:tcW w:w="2915" w:type="dxa"/>
          </w:tcPr>
          <w:p w14:paraId="674C5BB8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7678DAA" w14:textId="77777777" w:rsidR="004345C6" w:rsidRPr="00962812" w:rsidRDefault="004345C6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4D6753F8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10F92230" w14:textId="6EC2EB3C" w:rsidR="005463CE" w:rsidRPr="00962812" w:rsidRDefault="005463CE" w:rsidP="00CF76D5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spacing w:val="-5"/>
                <w:w w:val="95"/>
                <w:sz w:val="22"/>
                <w:szCs w:val="22"/>
              </w:rPr>
              <w:t xml:space="preserve">Temel </w:t>
            </w:r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el hijyeni ve etkin maske kullanımı eğitimleri uygulamalı olarak çalışanlara verilmeli, uygun afişlerle çalışanların farkındalıkları arttırılmalıdır.</w:t>
            </w:r>
            <w:r w:rsid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7F797A"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En etkin el </w:t>
            </w:r>
            <w:proofErr w:type="gramStart"/>
            <w:r w:rsidR="007F797A"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hijyeninin  su</w:t>
            </w:r>
            <w:proofErr w:type="gramEnd"/>
            <w:r w:rsidR="007F797A"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ve sabunla elleri yıkamak olduğu mutlaka belirtilmelidir.</w:t>
            </w:r>
            <w:r w:rsidRPr="009628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15" w:type="dxa"/>
          </w:tcPr>
          <w:p w14:paraId="40A14E6C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074A6DEA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2C09AD12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100D2025" w14:textId="30674100" w:rsidR="005463CE" w:rsidRPr="00962812" w:rsidRDefault="00962812" w:rsidP="00FB1834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>Potansiyel enfeksiyon</w:t>
            </w:r>
            <w:r w:rsidR="005463CE"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semptomları ve kişisel hijyen önlemleri üzerine personel eğitimleri verilmeli, eğitimler kurum içerisine asılacak afişlerle desteklenmelidir.</w:t>
            </w:r>
          </w:p>
        </w:tc>
        <w:tc>
          <w:tcPr>
            <w:tcW w:w="2915" w:type="dxa"/>
          </w:tcPr>
          <w:p w14:paraId="6296F71E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54932545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40F32F16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0A415FB0" w14:textId="77777777" w:rsidR="005463CE" w:rsidRPr="00962812" w:rsidRDefault="005463CE" w:rsidP="00CF76D5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El hijyen ürünleri, maske, gözlük gibi kişisel koruyucu ekipmanlar ilgili personel için yeterli düzeyde temin edilmeli ve sürekliliği sağlanmalıdır.</w:t>
            </w:r>
          </w:p>
        </w:tc>
        <w:tc>
          <w:tcPr>
            <w:tcW w:w="2915" w:type="dxa"/>
          </w:tcPr>
          <w:p w14:paraId="090095BE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67D5357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50DD05AA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4C6229D8" w14:textId="77777777" w:rsidR="005463CE" w:rsidRPr="00962812" w:rsidRDefault="005463CE" w:rsidP="00CF76D5">
            <w:pPr>
              <w:pStyle w:val="Balk21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Kişisel koruyucu </w:t>
            </w:r>
            <w:proofErr w:type="gramStart"/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ekipmanların</w:t>
            </w:r>
            <w:proofErr w:type="gramEnd"/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kullanımı konusunda Sağlık Bakanlığı ve Milli Eğitim Bakanlığının</w:t>
            </w:r>
          </w:p>
          <w:p w14:paraId="6CEC2EEA" w14:textId="77777777" w:rsidR="005463CE" w:rsidRPr="00962812" w:rsidRDefault="005463CE" w:rsidP="00CF76D5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proofErr w:type="gramStart"/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talimatlarına</w:t>
            </w:r>
            <w:proofErr w:type="gramEnd"/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uyulmalı, talimatlara ilişkin personel bilgilendirmesi yapılmalı; uyum takibi yapılmalıdır.</w:t>
            </w:r>
          </w:p>
        </w:tc>
        <w:tc>
          <w:tcPr>
            <w:tcW w:w="2915" w:type="dxa"/>
          </w:tcPr>
          <w:p w14:paraId="3BD0B2FB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506F1748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24A3F5B9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4A2F22CC" w14:textId="77777777" w:rsidR="005463CE" w:rsidRPr="00962812" w:rsidRDefault="005463CE" w:rsidP="00CF76D5">
            <w:pPr>
              <w:pStyle w:val="Balk21"/>
              <w:ind w:left="0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 w:rsidRPr="00962812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bdr w:val="nil"/>
                <w:lang w:eastAsia="tr-TR"/>
              </w:rPr>
              <w:lastRenderedPageBreak/>
              <w:t>Maske, eldiven, tek kullanımlık mendiller ve hasta ve çalışanlardan kalan diğer atık malzemelerin atık yönetim süreçleri hakkında personel bilgilendirmesi yapılmalı, uygulamalar takip edilmelidir. Bu atık malzemeler için ayrı çöp torbaları sağlanmalı; çöplerin içeriğine temas edilmeden boşaltılması için gerekli uygulamalar yaptırılmalıdır</w:t>
            </w:r>
            <w:r w:rsidRPr="00962812">
              <w:rPr>
                <w:rFonts w:ascii="Times New Roman" w:eastAsia="Arial Unicode MS" w:hAnsi="Times New Roman" w:cs="Times New Roman"/>
                <w:color w:val="FF0000"/>
                <w:sz w:val="22"/>
                <w:szCs w:val="22"/>
                <w:bdr w:val="nil"/>
                <w:lang w:eastAsia="tr-TR"/>
              </w:rPr>
              <w:t>.</w:t>
            </w:r>
          </w:p>
        </w:tc>
        <w:tc>
          <w:tcPr>
            <w:tcW w:w="2915" w:type="dxa"/>
          </w:tcPr>
          <w:p w14:paraId="0D56D65C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576A50A0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40212ECD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41168DC1" w14:textId="77777777" w:rsidR="005463CE" w:rsidRPr="00962812" w:rsidRDefault="005463CE" w:rsidP="00CF76D5">
            <w:pPr>
              <w:pStyle w:val="Balk21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Korunma yöntemlerine ilişkin verilen eğitimler belirli aralıklarla tazelenmeli, uygulamaları düzenli denetlenmelidir.</w:t>
            </w:r>
          </w:p>
        </w:tc>
        <w:tc>
          <w:tcPr>
            <w:tcW w:w="2915" w:type="dxa"/>
          </w:tcPr>
          <w:p w14:paraId="1948ECE6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1DB4E77B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795548D9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540D5580" w14:textId="77777777" w:rsidR="005463CE" w:rsidRPr="00962812" w:rsidRDefault="005463CE" w:rsidP="00CF76D5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proofErr w:type="spellStart"/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Kırum</w:t>
            </w:r>
            <w:proofErr w:type="spellEnd"/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personeli arasında en az 1</w:t>
            </w:r>
            <w:r w:rsidR="001E1342"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>,5</w:t>
            </w:r>
            <w:r w:rsidRPr="0096281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metre mesafe olması sağlanmalı; ekipman, araç ve gereçlerin ortak kullanımı önlenmelidir</w:t>
            </w:r>
          </w:p>
        </w:tc>
        <w:tc>
          <w:tcPr>
            <w:tcW w:w="2915" w:type="dxa"/>
          </w:tcPr>
          <w:p w14:paraId="1E95DFFA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6BE3071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59651853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57D898F4" w14:textId="77777777" w:rsidR="005463CE" w:rsidRPr="00962812" w:rsidRDefault="005463CE" w:rsidP="00CF76D5">
            <w:pPr>
              <w:pStyle w:val="Balk21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 xml:space="preserve">El sıkışmak, tokalaşmak, sarılmak benzeri çok yakın </w:t>
            </w:r>
            <w:r w:rsidR="00863609"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>temaslar engellenmelidir.</w:t>
            </w:r>
            <w:r w:rsidR="004345C6"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 xml:space="preserve"> </w:t>
            </w:r>
            <w:r w:rsidR="00863609"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>Fiziksel</w:t>
            </w:r>
            <w:r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 xml:space="preserve"> mesafe korunarak selamlaşma yapılması sağlanmalıdır.</w:t>
            </w:r>
          </w:p>
        </w:tc>
        <w:tc>
          <w:tcPr>
            <w:tcW w:w="2915" w:type="dxa"/>
          </w:tcPr>
          <w:p w14:paraId="2B70A6AD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1BB7131E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4847DF0E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16630B5C" w14:textId="77777777" w:rsidR="005463CE" w:rsidRPr="00962812" w:rsidRDefault="005463CE" w:rsidP="00017E34">
            <w:pPr>
              <w:pStyle w:val="Balk21"/>
              <w:spacing w:before="0"/>
              <w:ind w:left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>Hijyen gerektiren bütün ekipmanlar (bardak</w:t>
            </w:r>
            <w:r w:rsidR="00017E34"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 xml:space="preserve"> </w:t>
            </w:r>
            <w:r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>vb.) kişiye özel olmalı ve ortak kullanım engellenmelidir. Mümkün olduğunca kullan-at malzemeler kullanılmalıdır.</w:t>
            </w:r>
          </w:p>
        </w:tc>
        <w:tc>
          <w:tcPr>
            <w:tcW w:w="2915" w:type="dxa"/>
          </w:tcPr>
          <w:p w14:paraId="70B78EC7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4CED57A3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1E95D75F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084509EF" w14:textId="77777777" w:rsidR="005463CE" w:rsidRPr="00962812" w:rsidRDefault="005463CE" w:rsidP="00017E34">
            <w:pPr>
              <w:pStyle w:val="Gvde"/>
              <w:jc w:val="both"/>
              <w:rPr>
                <w:rFonts w:ascii="Times New Roman" w:hAnsi="Times New Roman" w:cs="Times New Roman"/>
                <w:b w:val="0"/>
              </w:rPr>
            </w:pPr>
            <w:r w:rsidRPr="00962812">
              <w:rPr>
                <w:rFonts w:ascii="Times New Roman" w:hAnsi="Times New Roman" w:cs="Times New Roman"/>
                <w:b w:val="0"/>
              </w:rPr>
              <w:t xml:space="preserve">Görev dağılımına göre ayrı yemek ve mola zamanları tanımlanarak </w:t>
            </w:r>
            <w:r w:rsidR="00017E34" w:rsidRPr="00962812">
              <w:rPr>
                <w:rFonts w:ascii="Times New Roman" w:hAnsi="Times New Roman" w:cs="Times New Roman"/>
                <w:b w:val="0"/>
              </w:rPr>
              <w:t>Fiziksel</w:t>
            </w:r>
            <w:r w:rsidRPr="00962812">
              <w:rPr>
                <w:rFonts w:ascii="Times New Roman" w:hAnsi="Times New Roman" w:cs="Times New Roman"/>
                <w:b w:val="0"/>
              </w:rPr>
              <w:t xml:space="preserve"> mesafenin korunması ve riskin azaltılması desteklenmelidir.</w:t>
            </w:r>
          </w:p>
        </w:tc>
        <w:tc>
          <w:tcPr>
            <w:tcW w:w="2915" w:type="dxa"/>
          </w:tcPr>
          <w:p w14:paraId="5B9AD43D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5DCD0DC3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0458B731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75740FB4" w14:textId="77777777" w:rsidR="005463CE" w:rsidRPr="00962812" w:rsidRDefault="005463CE" w:rsidP="00CF76D5">
            <w:pPr>
              <w:pStyle w:val="Gvde"/>
              <w:jc w:val="both"/>
              <w:rPr>
                <w:rFonts w:ascii="Times New Roman" w:hAnsi="Times New Roman" w:cs="Times New Roman"/>
                <w:b w:val="0"/>
              </w:rPr>
            </w:pPr>
            <w:r w:rsidRPr="00962812">
              <w:rPr>
                <w:rFonts w:ascii="Times New Roman" w:hAnsi="Times New Roman" w:cs="Times New Roman"/>
                <w:b w:val="0"/>
              </w:rPr>
              <w:t>Riskli grupta yer alan çalışanlar mümkünse bu süreçte dışardan destek vermeli; mümkün olmadığı durumlarda hasta ile direk iletişimde bulunulmayan arka plan işlerde görevlendirilmelidir.</w:t>
            </w:r>
          </w:p>
        </w:tc>
        <w:tc>
          <w:tcPr>
            <w:tcW w:w="2915" w:type="dxa"/>
          </w:tcPr>
          <w:p w14:paraId="008B7570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012505B6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1A34842B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5A7887E2" w14:textId="0E82314B" w:rsidR="005463CE" w:rsidRPr="00962812" w:rsidRDefault="005463CE" w:rsidP="00CF76D5">
            <w:pPr>
              <w:pStyle w:val="Gvde"/>
              <w:jc w:val="both"/>
              <w:rPr>
                <w:rFonts w:ascii="Times New Roman" w:hAnsi="Times New Roman" w:cs="Times New Roman"/>
                <w:b w:val="0"/>
              </w:rPr>
            </w:pPr>
            <w:r w:rsidRPr="00962812">
              <w:rPr>
                <w:rFonts w:ascii="Times New Roman" w:hAnsi="Times New Roman" w:cs="Times New Roman"/>
                <w:b w:val="0"/>
              </w:rPr>
              <w:t xml:space="preserve">Çalışanların sağlık durumu </w:t>
            </w:r>
            <w:r w:rsidR="00962812">
              <w:rPr>
                <w:rFonts w:ascii="Times New Roman" w:hAnsi="Times New Roman" w:cs="Times New Roman"/>
                <w:b w:val="0"/>
              </w:rPr>
              <w:t>Potansiyel enfeksiyon</w:t>
            </w:r>
            <w:r w:rsidRPr="00962812">
              <w:rPr>
                <w:rFonts w:ascii="Times New Roman" w:hAnsi="Times New Roman" w:cs="Times New Roman"/>
                <w:b w:val="0"/>
              </w:rPr>
              <w:t xml:space="preserve"> semptomlarına ayrı bir </w:t>
            </w:r>
            <w:r w:rsidRPr="00962812">
              <w:rPr>
                <w:rFonts w:ascii="Times New Roman" w:hAnsi="Times New Roman" w:cs="Times New Roman"/>
                <w:b w:val="0"/>
                <w:lang w:val="sv-SE"/>
              </w:rPr>
              <w:t>ö</w:t>
            </w:r>
            <w:r w:rsidRPr="00962812">
              <w:rPr>
                <w:rFonts w:ascii="Times New Roman" w:hAnsi="Times New Roman" w:cs="Times New Roman"/>
                <w:b w:val="0"/>
              </w:rPr>
              <w:t>nem vererek yakından takip edilmelidir.</w:t>
            </w:r>
          </w:p>
        </w:tc>
        <w:tc>
          <w:tcPr>
            <w:tcW w:w="2915" w:type="dxa"/>
          </w:tcPr>
          <w:p w14:paraId="5D01D9B0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2B092DF3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14078051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6BBF24A2" w14:textId="77777777" w:rsidR="005463CE" w:rsidRPr="00962812" w:rsidRDefault="005463CE" w:rsidP="00CF76D5">
            <w:pPr>
              <w:pStyle w:val="Gvde"/>
              <w:jc w:val="both"/>
              <w:rPr>
                <w:rFonts w:ascii="Times New Roman" w:hAnsi="Times New Roman" w:cs="Times New Roman"/>
                <w:b w:val="0"/>
              </w:rPr>
            </w:pPr>
            <w:r w:rsidRPr="00962812">
              <w:rPr>
                <w:rFonts w:ascii="Times New Roman" w:hAnsi="Times New Roman" w:cs="Times New Roman"/>
                <w:b w:val="0"/>
              </w:rPr>
              <w:lastRenderedPageBreak/>
              <w:t xml:space="preserve">Çalışanların işe başlamadan önce ve mümkünse gün içerisinde tanımlı aralıklarda </w:t>
            </w:r>
            <w:proofErr w:type="spellStart"/>
            <w:r w:rsidRPr="00962812">
              <w:rPr>
                <w:rFonts w:ascii="Times New Roman" w:hAnsi="Times New Roman" w:cs="Times New Roman"/>
                <w:b w:val="0"/>
              </w:rPr>
              <w:t>infrared</w:t>
            </w:r>
            <w:proofErr w:type="spellEnd"/>
            <w:r w:rsidRPr="00962812">
              <w:rPr>
                <w:rFonts w:ascii="Times New Roman" w:hAnsi="Times New Roman" w:cs="Times New Roman"/>
                <w:b w:val="0"/>
              </w:rPr>
              <w:t>, temassız ateş ölçer ile ateş ölçümleri yapılmalıdır</w:t>
            </w:r>
            <w:r w:rsidRPr="00962812">
              <w:rPr>
                <w:rFonts w:ascii="Times New Roman" w:hAnsi="Times New Roman" w:cs="Times New Roman"/>
                <w:b w:val="0"/>
                <w:w w:val="95"/>
              </w:rPr>
              <w:t>.</w:t>
            </w:r>
          </w:p>
        </w:tc>
        <w:tc>
          <w:tcPr>
            <w:tcW w:w="2915" w:type="dxa"/>
          </w:tcPr>
          <w:p w14:paraId="1EED51D7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116969AB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5E49F99D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7ED269EE" w14:textId="77777777" w:rsidR="005463CE" w:rsidRPr="00962812" w:rsidRDefault="005463CE" w:rsidP="00CF76D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</w:rPr>
            </w:pPr>
            <w:r w:rsidRPr="00962812">
              <w:rPr>
                <w:rFonts w:ascii="Times New Roman" w:hAnsi="Times New Roman" w:cs="Times New Roman"/>
                <w:b w:val="0"/>
              </w:rPr>
              <w:t>Öksüren/ ateşi olan / nefes almakta zorlanan bir personel olması durumunda zaman kaybetmeden cerrahi maske taktırılarak en yakın sağlık kuruluşuna yönlendirilmelidir.</w:t>
            </w:r>
            <w:r w:rsidRPr="00962812">
              <w:rPr>
                <w:rFonts w:ascii="Times New Roman" w:hAnsi="Times New Roman" w:cs="Times New Roman"/>
                <w:b w:val="0"/>
                <w:highlight w:val="red"/>
              </w:rPr>
              <w:t xml:space="preserve"> </w:t>
            </w:r>
          </w:p>
        </w:tc>
        <w:tc>
          <w:tcPr>
            <w:tcW w:w="2915" w:type="dxa"/>
          </w:tcPr>
          <w:p w14:paraId="6936CCBD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76596378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1CA8CA3B" w14:textId="77777777" w:rsidTr="00E0161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56F9E229" w14:textId="77777777" w:rsidR="005463CE" w:rsidRPr="00962812" w:rsidRDefault="005463CE" w:rsidP="00CF76D5">
            <w:pPr>
              <w:pStyle w:val="Balk21"/>
              <w:ind w:left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>Kullanılması muhtemel tüm ekipmanlar, koruyucu ve destekleyici malzemelerin yerleri konusunda personel bilgilendirmesi yapılmalıdır.</w:t>
            </w:r>
          </w:p>
        </w:tc>
        <w:tc>
          <w:tcPr>
            <w:tcW w:w="2915" w:type="dxa"/>
          </w:tcPr>
          <w:p w14:paraId="4B662ED6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2A1FAFD2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463CE" w:rsidRPr="00962812" w14:paraId="7B79A03E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12630317" w14:textId="77777777" w:rsidR="005463CE" w:rsidRPr="00962812" w:rsidRDefault="005463CE" w:rsidP="00CF76D5">
            <w:pPr>
              <w:pStyle w:val="Balk21"/>
              <w:ind w:left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eastAsia="tr-TR"/>
              </w:rPr>
              <w:t>Çalışanlar, güncellenen acil durum eylem planı hakkında bilgilendirilmesi ve plan kapsamında ne yapmaları veya yapmamaları gerektiğinin farkında olmaları sağlanmalıdır.</w:t>
            </w:r>
          </w:p>
        </w:tc>
        <w:tc>
          <w:tcPr>
            <w:tcW w:w="2915" w:type="dxa"/>
          </w:tcPr>
          <w:p w14:paraId="7B7A5208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46" w:type="dxa"/>
          </w:tcPr>
          <w:p w14:paraId="1EAA0474" w14:textId="77777777" w:rsidR="005463CE" w:rsidRPr="00962812" w:rsidRDefault="005463CE" w:rsidP="00CF76D5">
            <w:pPr>
              <w:pStyle w:val="Balk2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14:paraId="04055D05" w14:textId="77777777" w:rsidR="003720B2" w:rsidRPr="00962812" w:rsidRDefault="003720B2" w:rsidP="00E158D1">
      <w:pPr>
        <w:pStyle w:val="ListeParagraf"/>
        <w:rPr>
          <w:rFonts w:ascii="Times New Roman" w:hAnsi="Times New Roman" w:cs="Times New Roman"/>
        </w:rPr>
      </w:pPr>
    </w:p>
    <w:p w14:paraId="5CCE2AE8" w14:textId="77777777" w:rsidR="00730D5F" w:rsidRPr="00962812" w:rsidRDefault="00730D5F" w:rsidP="00E158D1">
      <w:pPr>
        <w:pStyle w:val="ListeParagraf"/>
        <w:rPr>
          <w:rFonts w:ascii="Times New Roman" w:hAnsi="Times New Roman" w:cs="Times New Roman"/>
        </w:rPr>
      </w:pPr>
    </w:p>
    <w:p w14:paraId="6C50F8EB" w14:textId="77777777" w:rsidR="001605AF" w:rsidRDefault="001605AF" w:rsidP="00E158D1">
      <w:pPr>
        <w:pStyle w:val="ListeParagraf"/>
        <w:rPr>
          <w:rFonts w:ascii="Times New Roman" w:hAnsi="Times New Roman" w:cs="Times New Roman"/>
        </w:rPr>
      </w:pPr>
    </w:p>
    <w:p w14:paraId="2EBEA553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4206BBF7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356065FE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75A9E5F3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7E2A8515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01ABD745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72B1CD8A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3C19D49C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44102C04" w14:textId="77777777" w:rsid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20BA5EC3" w14:textId="77777777" w:rsidR="00962812" w:rsidRPr="00962812" w:rsidRDefault="00962812" w:rsidP="00E158D1">
      <w:pPr>
        <w:pStyle w:val="ListeParagraf"/>
        <w:rPr>
          <w:rFonts w:ascii="Times New Roman" w:hAnsi="Times New Roman" w:cs="Times New Roman"/>
        </w:rPr>
      </w:pPr>
    </w:p>
    <w:p w14:paraId="796A4C20" w14:textId="77777777" w:rsidR="001605AF" w:rsidRPr="00962812" w:rsidRDefault="001605AF" w:rsidP="00E158D1">
      <w:pPr>
        <w:pStyle w:val="ListeParagraf"/>
        <w:rPr>
          <w:rFonts w:ascii="Times New Roman" w:hAnsi="Times New Roman" w:cs="Times New Roman"/>
        </w:rPr>
      </w:pPr>
    </w:p>
    <w:p w14:paraId="7DF75218" w14:textId="77777777" w:rsidR="00715BC1" w:rsidRPr="00962812" w:rsidRDefault="00715BC1" w:rsidP="00E158D1">
      <w:pPr>
        <w:pStyle w:val="ListeParagraf"/>
        <w:rPr>
          <w:rFonts w:ascii="Times New Roman" w:hAnsi="Times New Roman" w:cs="Times New Roman"/>
        </w:rPr>
      </w:pPr>
    </w:p>
    <w:tbl>
      <w:tblPr>
        <w:tblStyle w:val="KlavuzuTablo4-Vurgu11"/>
        <w:tblW w:w="10490" w:type="dxa"/>
        <w:tblInd w:w="-572" w:type="dxa"/>
        <w:tblLook w:val="04A0" w:firstRow="1" w:lastRow="0" w:firstColumn="1" w:lastColumn="0" w:noHBand="0" w:noVBand="1"/>
      </w:tblPr>
      <w:tblGrid>
        <w:gridCol w:w="5500"/>
        <w:gridCol w:w="2835"/>
        <w:gridCol w:w="2155"/>
      </w:tblGrid>
      <w:tr w:rsidR="00715BC1" w:rsidRPr="00962812" w14:paraId="142781FC" w14:textId="77777777" w:rsidTr="00CF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14:paraId="14156745" w14:textId="77777777" w:rsidR="00715BC1" w:rsidRPr="00962812" w:rsidRDefault="00715BC1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rPr>
                <w:rFonts w:ascii="Times New Roman" w:eastAsia="Arial" w:hAnsi="Times New Roman" w:cs="Times New Roman"/>
                <w:b w:val="0"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>ÖĞRETMEN</w:t>
            </w:r>
            <w:r w:rsidR="00017E34"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>,</w:t>
            </w:r>
            <w:r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 xml:space="preserve"> </w:t>
            </w:r>
            <w:r w:rsidR="00017E34"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 xml:space="preserve">ÖĞRENCİ </w:t>
            </w:r>
            <w:r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 xml:space="preserve">veya </w:t>
            </w:r>
            <w:proofErr w:type="gramStart"/>
            <w:r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>DİĞER  ÇALIŞANLARININ</w:t>
            </w:r>
            <w:proofErr w:type="gramEnd"/>
            <w:r w:rsidRPr="00962812">
              <w:rPr>
                <w:rFonts w:ascii="Times New Roman" w:eastAsia="Arial" w:hAnsi="Times New Roman" w:cs="Times New Roman"/>
                <w:b w:val="0"/>
                <w:color w:val="C00000"/>
                <w:highlight w:val="yellow"/>
              </w:rPr>
              <w:t xml:space="preserve"> ENFEKTE OLMASI DURUMUNDA</w:t>
            </w:r>
          </w:p>
        </w:tc>
      </w:tr>
      <w:tr w:rsidR="005463CE" w:rsidRPr="00962812" w14:paraId="4001D96F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shd w:val="clear" w:color="auto" w:fill="4F81BD" w:themeFill="accent1"/>
          </w:tcPr>
          <w:p w14:paraId="4AB251B3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eastAsia="Arial" w:hAnsi="Times New Roman" w:cs="Times New Roman"/>
                <w:b w:val="0"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b w:val="0"/>
                <w:color w:val="FFFFFF"/>
              </w:rPr>
              <w:t>Tedbirler</w:t>
            </w:r>
          </w:p>
        </w:tc>
        <w:tc>
          <w:tcPr>
            <w:tcW w:w="2835" w:type="dxa"/>
            <w:shd w:val="clear" w:color="auto" w:fill="4F81BD" w:themeFill="accent1"/>
          </w:tcPr>
          <w:p w14:paraId="35F51FDD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FFFFFF"/>
                <w:w w:val="85"/>
              </w:rPr>
            </w:pPr>
            <w:r w:rsidRPr="00962812">
              <w:rPr>
                <w:rFonts w:ascii="Times New Roman" w:eastAsia="Arial" w:hAnsi="Times New Roman" w:cs="Times New Roman"/>
                <w:color w:val="FFFFFF"/>
              </w:rPr>
              <w:t>Uygulama sorumlusu</w:t>
            </w:r>
          </w:p>
        </w:tc>
        <w:tc>
          <w:tcPr>
            <w:tcW w:w="2155" w:type="dxa"/>
            <w:shd w:val="clear" w:color="auto" w:fill="4F81BD" w:themeFill="accent1"/>
          </w:tcPr>
          <w:p w14:paraId="17D420FA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color w:val="FFFFFF"/>
              </w:rPr>
              <w:t>Açıklama</w:t>
            </w:r>
          </w:p>
        </w:tc>
      </w:tr>
      <w:tr w:rsidR="005463CE" w:rsidRPr="00962812" w14:paraId="6498FB48" w14:textId="77777777" w:rsidTr="00E01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21FF3D29" w14:textId="77777777" w:rsidR="005463CE" w:rsidRPr="00962812" w:rsidRDefault="005463CE" w:rsidP="00715B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>Öğretmen veya diğer çalışanlardan herhangi birinin enfekte olduğunu tespit edilmesi sonrasında, ivedilikle İl Milli eğitim müdürlüğüne ve il/ilçe sağlık müdürlüğüne gerekli bildirim yapılmalıdır. Temaslı takibinin başlatılması sağlanmalıdır. İlgili iletişim numaraları Kurum çalışanları için görünür bir alana hatırlatıcı olarak kaydedilmelidir.</w:t>
            </w:r>
          </w:p>
        </w:tc>
        <w:tc>
          <w:tcPr>
            <w:tcW w:w="2835" w:type="dxa"/>
          </w:tcPr>
          <w:p w14:paraId="57DA0C75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155" w:type="dxa"/>
          </w:tcPr>
          <w:p w14:paraId="631CD80B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5463CE" w:rsidRPr="00962812" w14:paraId="3009A340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5BECD877" w14:textId="77777777" w:rsidR="005463CE" w:rsidRPr="00962812" w:rsidRDefault="005463CE" w:rsidP="00715BC1">
            <w:pPr>
              <w:spacing w:line="240" w:lineRule="auto"/>
              <w:rPr>
                <w:rFonts w:ascii="Times New Roman" w:eastAsia="Calibri" w:hAnsi="Times New Roman" w:cs="Times New Roman"/>
                <w:b w:val="0"/>
              </w:rPr>
            </w:pPr>
            <w:proofErr w:type="gramStart"/>
            <w:r w:rsidRPr="00962812">
              <w:rPr>
                <w:rFonts w:ascii="Times New Roman" w:eastAsia="Calibri" w:hAnsi="Times New Roman" w:cs="Times New Roman"/>
                <w:b w:val="0"/>
              </w:rPr>
              <w:t>Kurum  çalışanlarının</w:t>
            </w:r>
            <w:proofErr w:type="gramEnd"/>
            <w:r w:rsidRPr="00962812">
              <w:rPr>
                <w:rFonts w:ascii="Times New Roman" w:eastAsia="Calibri" w:hAnsi="Times New Roman" w:cs="Times New Roman"/>
                <w:b w:val="0"/>
              </w:rPr>
              <w:t xml:space="preserve"> olası bir bulaşın önlenmesi adına uymaları gereken kurallar hatırlatılmalı; ilgili konularda bilgileri tazelenmelidir.</w:t>
            </w:r>
          </w:p>
          <w:p w14:paraId="283928DF" w14:textId="77777777" w:rsidR="005463CE" w:rsidRPr="00962812" w:rsidRDefault="005463CE" w:rsidP="00715BC1">
            <w:pPr>
              <w:spacing w:line="240" w:lineRule="auto"/>
              <w:rPr>
                <w:rFonts w:ascii="Times New Roman" w:eastAsia="Calibri" w:hAnsi="Times New Roman" w:cs="Times New Roman"/>
                <w:b w:val="0"/>
              </w:rPr>
            </w:pPr>
          </w:p>
          <w:p w14:paraId="33E1AC1C" w14:textId="77777777" w:rsidR="005463CE" w:rsidRPr="00962812" w:rsidRDefault="005463CE" w:rsidP="00715BC1">
            <w:pPr>
              <w:spacing w:line="240" w:lineRule="auto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2835" w:type="dxa"/>
          </w:tcPr>
          <w:p w14:paraId="73947161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155" w:type="dxa"/>
          </w:tcPr>
          <w:p w14:paraId="20CE93D2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5463CE" w:rsidRPr="00962812" w14:paraId="5CF70FA5" w14:textId="77777777" w:rsidTr="00E01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7CC89E6B" w14:textId="77777777" w:rsidR="005463CE" w:rsidRPr="00962812" w:rsidRDefault="005463CE" w:rsidP="00715BC1">
            <w:pPr>
              <w:spacing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962812">
              <w:rPr>
                <w:rFonts w:ascii="Times New Roman" w:eastAsia="Calibri" w:hAnsi="Times New Roman" w:cs="Times New Roman"/>
                <w:b w:val="0"/>
              </w:rPr>
              <w:lastRenderedPageBreak/>
              <w:t>Etkilenen çalışanın kullandığı ve dokunduğu her türlü malzeme için Tıbbi Atıkların Kontrolü Yönetmeliği kapsamında işlem yapılmalıdır.</w:t>
            </w:r>
          </w:p>
          <w:p w14:paraId="37727CB6" w14:textId="77777777" w:rsidR="005463CE" w:rsidRPr="00962812" w:rsidRDefault="005463CE" w:rsidP="00715BC1">
            <w:pPr>
              <w:spacing w:line="240" w:lineRule="auto"/>
              <w:rPr>
                <w:rFonts w:ascii="Times New Roman" w:eastAsia="Calibri" w:hAnsi="Times New Roman" w:cs="Times New Roman"/>
                <w:b w:val="0"/>
              </w:rPr>
            </w:pPr>
          </w:p>
          <w:p w14:paraId="3E27261D" w14:textId="77777777" w:rsidR="005463CE" w:rsidRPr="00962812" w:rsidRDefault="005463CE" w:rsidP="00715BC1">
            <w:pPr>
              <w:spacing w:line="240" w:lineRule="auto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2835" w:type="dxa"/>
          </w:tcPr>
          <w:p w14:paraId="7EEDF1C2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155" w:type="dxa"/>
          </w:tcPr>
          <w:p w14:paraId="0960ADC5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715BC1" w:rsidRPr="00962812" w14:paraId="208B9A03" w14:textId="77777777" w:rsidTr="00CF7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FFFFFF" w:themeFill="background1"/>
          </w:tcPr>
          <w:p w14:paraId="0D2005CF" w14:textId="77777777" w:rsidR="00715BC1" w:rsidRPr="00962812" w:rsidRDefault="00715BC1" w:rsidP="0008411F">
            <w:pPr>
              <w:widowControl w:val="0"/>
              <w:autoSpaceDE w:val="0"/>
              <w:autoSpaceDN w:val="0"/>
              <w:spacing w:line="240" w:lineRule="auto"/>
              <w:outlineLvl w:val="2"/>
              <w:rPr>
                <w:rFonts w:ascii="Times New Roman" w:eastAsia="Arial" w:hAnsi="Times New Roman" w:cs="Times New Roman"/>
                <w:b w:val="0"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b w:val="0"/>
                <w:color w:val="C00000"/>
              </w:rPr>
              <w:t xml:space="preserve">3.2 ENFEKTE HASTANIN </w:t>
            </w:r>
            <w:r w:rsidR="00DC5F05" w:rsidRPr="00962812">
              <w:rPr>
                <w:rFonts w:ascii="Times New Roman" w:eastAsia="Arial" w:hAnsi="Times New Roman" w:cs="Times New Roman"/>
                <w:b w:val="0"/>
                <w:color w:val="C00000"/>
              </w:rPr>
              <w:t>KURUMA</w:t>
            </w:r>
            <w:r w:rsidRPr="00962812">
              <w:rPr>
                <w:rFonts w:ascii="Times New Roman" w:eastAsia="Arial" w:hAnsi="Times New Roman" w:cs="Times New Roman"/>
                <w:b w:val="0"/>
                <w:color w:val="C00000"/>
              </w:rPr>
              <w:t xml:space="preserve"> GELMESİ DURUMUNDA</w:t>
            </w:r>
          </w:p>
        </w:tc>
      </w:tr>
      <w:tr w:rsidR="005463CE" w:rsidRPr="00962812" w14:paraId="3FBBB661" w14:textId="77777777" w:rsidTr="00E01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shd w:val="clear" w:color="auto" w:fill="4F81BD" w:themeFill="accent1"/>
          </w:tcPr>
          <w:p w14:paraId="26A02754" w14:textId="77777777" w:rsidR="005463CE" w:rsidRPr="00962812" w:rsidRDefault="00E01617" w:rsidP="00DC5F05">
            <w:pPr>
              <w:widowControl w:val="0"/>
              <w:autoSpaceDE w:val="0"/>
              <w:autoSpaceDN w:val="0"/>
              <w:spacing w:before="32" w:line="240" w:lineRule="auto"/>
              <w:jc w:val="center"/>
              <w:outlineLvl w:val="2"/>
              <w:rPr>
                <w:rFonts w:ascii="Times New Roman" w:eastAsia="Arial" w:hAnsi="Times New Roman" w:cs="Times New Roman"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color w:val="FFFFFF"/>
              </w:rPr>
              <w:t>TEDBİRLER</w:t>
            </w:r>
          </w:p>
        </w:tc>
        <w:tc>
          <w:tcPr>
            <w:tcW w:w="2835" w:type="dxa"/>
            <w:shd w:val="clear" w:color="auto" w:fill="4F81BD" w:themeFill="accent1"/>
          </w:tcPr>
          <w:p w14:paraId="69118ADE" w14:textId="77777777" w:rsidR="005463CE" w:rsidRPr="00962812" w:rsidRDefault="00E01617" w:rsidP="00DC5F05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b/>
                <w:bCs/>
                <w:color w:val="FFFFFF"/>
              </w:rPr>
              <w:t>UYGULAMA SORUMLUSU</w:t>
            </w:r>
          </w:p>
        </w:tc>
        <w:tc>
          <w:tcPr>
            <w:tcW w:w="2155" w:type="dxa"/>
            <w:shd w:val="clear" w:color="auto" w:fill="4F81BD" w:themeFill="accent1"/>
          </w:tcPr>
          <w:p w14:paraId="6109602E" w14:textId="77777777" w:rsidR="005463CE" w:rsidRPr="00962812" w:rsidRDefault="00E01617" w:rsidP="00DC5F05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color w:val="FFFFFF"/>
              </w:rPr>
            </w:pPr>
            <w:r w:rsidRPr="00962812">
              <w:rPr>
                <w:rFonts w:ascii="Times New Roman" w:eastAsia="Arial" w:hAnsi="Times New Roman" w:cs="Times New Roman"/>
                <w:b/>
                <w:bCs/>
                <w:color w:val="FFFFFF"/>
              </w:rPr>
              <w:t>AÇIKLAMA</w:t>
            </w:r>
          </w:p>
        </w:tc>
      </w:tr>
      <w:tr w:rsidR="005463CE" w:rsidRPr="00962812" w14:paraId="3137024E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1F506FC5" w14:textId="1494F4B7" w:rsidR="005463CE" w:rsidRPr="00962812" w:rsidRDefault="005463CE" w:rsidP="00C02E42">
            <w:pPr>
              <w:widowControl w:val="0"/>
              <w:autoSpaceDE w:val="0"/>
              <w:autoSpaceDN w:val="0"/>
              <w:spacing w:before="32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 xml:space="preserve">Kuruma geldikten sonra </w:t>
            </w:r>
            <w:r w:rsid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>Potansiyel enfeksiyon</w:t>
            </w:r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 xml:space="preserve"> olduğu şüphesi veya belirtileri gösteren kişilere gerekli bilgilendirme ve yönlendirme yapılmalıdır. Alınması gereken kişisel koruyucu tedbirler ve Alo 184 danışma hattıyla ilgili bilgi verilerek kişi en yakın sağlık kuruluşuna yönlendirilmeli </w:t>
            </w:r>
            <w:proofErr w:type="gramStart"/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>yada</w:t>
            </w:r>
            <w:proofErr w:type="gramEnd"/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 xml:space="preserve"> 112 den yardım talep edilmelidir</w:t>
            </w:r>
          </w:p>
        </w:tc>
        <w:tc>
          <w:tcPr>
            <w:tcW w:w="2835" w:type="dxa"/>
          </w:tcPr>
          <w:p w14:paraId="6BDCABCF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155" w:type="dxa"/>
          </w:tcPr>
          <w:p w14:paraId="0BB81CD6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5463CE" w:rsidRPr="00962812" w14:paraId="6D81FC84" w14:textId="77777777" w:rsidTr="00E01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26602588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before="32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>Kurumda enfekte hasta olması durumunda yetkili makamlar tarafından yayımlanan güncel duyuru ve rehberlere uygun olarak işlem yapılmalıdır.</w:t>
            </w:r>
          </w:p>
          <w:p w14:paraId="518C98EA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before="32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</w:pPr>
          </w:p>
        </w:tc>
        <w:tc>
          <w:tcPr>
            <w:tcW w:w="2835" w:type="dxa"/>
          </w:tcPr>
          <w:p w14:paraId="19D31FED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155" w:type="dxa"/>
          </w:tcPr>
          <w:p w14:paraId="537C958C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5463CE" w:rsidRPr="00962812" w14:paraId="729BE34D" w14:textId="77777777" w:rsidTr="00E0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</w:tcPr>
          <w:p w14:paraId="2EC139EF" w14:textId="77777777" w:rsidR="005463CE" w:rsidRPr="00962812" w:rsidRDefault="005463CE" w:rsidP="00C02E42">
            <w:pPr>
              <w:widowControl w:val="0"/>
              <w:autoSpaceDE w:val="0"/>
              <w:autoSpaceDN w:val="0"/>
              <w:spacing w:before="32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</w:pPr>
            <w:r w:rsidRPr="00962812">
              <w:rPr>
                <w:rFonts w:ascii="Times New Roman" w:eastAsia="Arial Unicode MS" w:hAnsi="Times New Roman" w:cs="Times New Roman"/>
                <w:b w:val="0"/>
                <w:color w:val="000000"/>
                <w:bdr w:val="nil"/>
                <w:lang w:eastAsia="tr-TR"/>
              </w:rPr>
              <w:t>Enfekte hasta kurumdan ayrıldıktan sonra kontamine olmuş/olması muhtemel bölgeler önlük, eldiven, yüz siperliği/gözlük, cerrahi maske gibi koruyucu önlemler alınarak uygun ürün ve prosedürler ile temizlenmeli, dekontamine edilmelidir. İşlemler sonrasında koruyucu ekipmanlar uygun şekilde çıkartılarak mutlaka el hijyeni sağlanmalıdır.</w:t>
            </w:r>
          </w:p>
        </w:tc>
        <w:tc>
          <w:tcPr>
            <w:tcW w:w="2835" w:type="dxa"/>
          </w:tcPr>
          <w:p w14:paraId="45D8418B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155" w:type="dxa"/>
          </w:tcPr>
          <w:p w14:paraId="1457426C" w14:textId="77777777" w:rsidR="005463CE" w:rsidRPr="00962812" w:rsidRDefault="005463CE" w:rsidP="00715BC1">
            <w:pPr>
              <w:widowControl w:val="0"/>
              <w:autoSpaceDE w:val="0"/>
              <w:autoSpaceDN w:val="0"/>
              <w:spacing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</w:rPr>
            </w:pPr>
          </w:p>
        </w:tc>
      </w:tr>
    </w:tbl>
    <w:p w14:paraId="0D1A28AF" w14:textId="77777777" w:rsidR="00715BC1" w:rsidRDefault="00715BC1" w:rsidP="00962812">
      <w:pPr>
        <w:rPr>
          <w:rFonts w:ascii="Times New Roman" w:hAnsi="Times New Roman" w:cs="Times New Roman"/>
        </w:rPr>
      </w:pPr>
    </w:p>
    <w:p w14:paraId="1DC222DA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45B4C94D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3DC2D1B5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278C1648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56E9144F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5C93460F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5337E0EE" w14:textId="77777777" w:rsidR="00962812" w:rsidRDefault="00962812" w:rsidP="00962812">
      <w:pPr>
        <w:rPr>
          <w:rFonts w:ascii="Times New Roman" w:hAnsi="Times New Roman" w:cs="Times New Roman"/>
        </w:rPr>
      </w:pPr>
    </w:p>
    <w:p w14:paraId="698BCD3E" w14:textId="77777777" w:rsidR="00962812" w:rsidRPr="00962812" w:rsidRDefault="00962812" w:rsidP="00962812">
      <w:pPr>
        <w:rPr>
          <w:rFonts w:ascii="Times New Roman" w:hAnsi="Times New Roman" w:cs="Times New Roman"/>
        </w:rPr>
      </w:pPr>
    </w:p>
    <w:p w14:paraId="3F977AAC" w14:textId="297F9D2F" w:rsidR="00E158D1" w:rsidRPr="00962812" w:rsidRDefault="00B4638D" w:rsidP="00502AF7">
      <w:pPr>
        <w:pStyle w:val="ListeParagraf"/>
        <w:numPr>
          <w:ilvl w:val="0"/>
          <w:numId w:val="45"/>
        </w:num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  <w:highlight w:val="yellow"/>
        </w:rPr>
        <w:t>KURUMDA</w:t>
      </w:r>
      <w:r w:rsidRPr="00962812">
        <w:rPr>
          <w:rFonts w:ascii="Times New Roman" w:hAnsi="Times New Roman" w:cs="Times New Roman"/>
        </w:rPr>
        <w:t xml:space="preserve"> </w:t>
      </w:r>
      <w:r w:rsidR="00962812">
        <w:rPr>
          <w:rFonts w:ascii="Times New Roman" w:hAnsi="Times New Roman" w:cs="Times New Roman"/>
        </w:rPr>
        <w:t xml:space="preserve">Potansiyel </w:t>
      </w:r>
      <w:r w:rsidR="00BF33CF">
        <w:rPr>
          <w:rFonts w:ascii="Times New Roman" w:hAnsi="Times New Roman" w:cs="Times New Roman"/>
        </w:rPr>
        <w:t>E</w:t>
      </w:r>
      <w:r w:rsidR="00962812">
        <w:rPr>
          <w:rFonts w:ascii="Times New Roman" w:hAnsi="Times New Roman" w:cs="Times New Roman"/>
        </w:rPr>
        <w:t>nfeksiyon</w:t>
      </w:r>
      <w:r w:rsidRPr="00962812">
        <w:rPr>
          <w:rFonts w:ascii="Times New Roman" w:hAnsi="Times New Roman" w:cs="Times New Roman"/>
        </w:rPr>
        <w:t xml:space="preserve"> </w:t>
      </w:r>
      <w:r w:rsidR="00FE64B6" w:rsidRPr="00962812">
        <w:rPr>
          <w:rFonts w:ascii="Times New Roman" w:hAnsi="Times New Roman" w:cs="Times New Roman"/>
        </w:rPr>
        <w:t>ÖNLEMLERİ</w:t>
      </w:r>
    </w:p>
    <w:p w14:paraId="3149DBB2" w14:textId="77777777" w:rsidR="00B56DB7" w:rsidRPr="00962812" w:rsidRDefault="00B56DB7" w:rsidP="00A840AE">
      <w:pPr>
        <w:rPr>
          <w:rFonts w:ascii="Times New Roman" w:hAnsi="Times New Roman" w:cs="Times New Roman"/>
        </w:rPr>
      </w:pPr>
    </w:p>
    <w:p w14:paraId="797E12E1" w14:textId="77777777" w:rsidR="00023768" w:rsidRPr="00962812" w:rsidRDefault="00023768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</w:t>
      </w:r>
      <w:r w:rsidR="00E561F3" w:rsidRPr="00962812">
        <w:rPr>
          <w:rFonts w:ascii="Times New Roman" w:hAnsi="Times New Roman" w:cs="Times New Roman"/>
          <w:highlight w:val="yellow"/>
        </w:rPr>
        <w:t>B 1. ÖĞRENCİLERDE ALINACAK ÖNLEMLER</w:t>
      </w:r>
    </w:p>
    <w:p w14:paraId="74A72C0F" w14:textId="77777777" w:rsidR="001C2954" w:rsidRPr="00962812" w:rsidRDefault="001C2954" w:rsidP="00A840AE">
      <w:pPr>
        <w:rPr>
          <w:rFonts w:ascii="Times New Roman" w:hAnsi="Times New Roman" w:cs="Times New Roman"/>
        </w:rPr>
      </w:pPr>
    </w:p>
    <w:p w14:paraId="4C52320F" w14:textId="77777777" w:rsidR="00DA5540" w:rsidRPr="00962812" w:rsidRDefault="00DA5540" w:rsidP="00A840AE">
      <w:pPr>
        <w:rPr>
          <w:rFonts w:ascii="Times New Roman" w:hAnsi="Times New Roman" w:cs="Times New Roman"/>
          <w:b/>
        </w:rPr>
      </w:pPr>
      <w:r w:rsidRPr="00962812">
        <w:rPr>
          <w:rFonts w:ascii="Times New Roman" w:hAnsi="Times New Roman" w:cs="Times New Roman"/>
        </w:rPr>
        <w:t xml:space="preserve">         </w:t>
      </w:r>
      <w:r w:rsidR="00F25352" w:rsidRPr="00962812">
        <w:rPr>
          <w:rFonts w:ascii="Times New Roman" w:hAnsi="Times New Roman" w:cs="Times New Roman"/>
        </w:rPr>
        <w:t xml:space="preserve"> </w:t>
      </w:r>
      <w:r w:rsidR="00F25352" w:rsidRPr="00962812">
        <w:rPr>
          <w:rFonts w:ascii="Times New Roman" w:hAnsi="Times New Roman" w:cs="Times New Roman"/>
          <w:b/>
        </w:rPr>
        <w:t>1.Evde</w:t>
      </w:r>
      <w:r w:rsidR="00340747" w:rsidRPr="00962812">
        <w:rPr>
          <w:rFonts w:ascii="Times New Roman" w:hAnsi="Times New Roman" w:cs="Times New Roman"/>
          <w:b/>
        </w:rPr>
        <w:t>n</w:t>
      </w:r>
      <w:r w:rsidR="00F25352" w:rsidRPr="00962812">
        <w:rPr>
          <w:rFonts w:ascii="Times New Roman" w:hAnsi="Times New Roman" w:cs="Times New Roman"/>
          <w:b/>
        </w:rPr>
        <w:t xml:space="preserve"> çıkmadan ailesi tarafından ateş ölçerle ateş ölçümleri yapılmalıdır.</w:t>
      </w:r>
      <w:r w:rsidRPr="00962812">
        <w:rPr>
          <w:rFonts w:ascii="Times New Roman" w:hAnsi="Times New Roman" w:cs="Times New Roman"/>
          <w:b/>
        </w:rPr>
        <w:t xml:space="preserve"> Eğer yüksek   ateş varsa;</w:t>
      </w:r>
    </w:p>
    <w:p w14:paraId="085757F9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 -okula gönderilmemeli,</w:t>
      </w:r>
    </w:p>
    <w:p w14:paraId="19D69BDD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 - en yakın sağlık kuruluşuna müracaat etmeli </w:t>
      </w:r>
    </w:p>
    <w:p w14:paraId="59262DCC" w14:textId="77777777" w:rsidR="00F25352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 - mutlaka okula bilgi verilmelidir.</w:t>
      </w:r>
    </w:p>
    <w:p w14:paraId="28B7D403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</w:t>
      </w:r>
      <w:r w:rsidRPr="00962812">
        <w:rPr>
          <w:rFonts w:ascii="Times New Roman" w:hAnsi="Times New Roman" w:cs="Times New Roman"/>
          <w:b/>
        </w:rPr>
        <w:t>2.</w:t>
      </w:r>
      <w:r w:rsidR="005F51A6" w:rsidRPr="00962812">
        <w:rPr>
          <w:rFonts w:ascii="Times New Roman" w:hAnsi="Times New Roman" w:cs="Times New Roman"/>
          <w:b/>
        </w:rPr>
        <w:t>O</w:t>
      </w:r>
      <w:r w:rsidRPr="00962812">
        <w:rPr>
          <w:rFonts w:ascii="Times New Roman" w:hAnsi="Times New Roman" w:cs="Times New Roman"/>
          <w:b/>
        </w:rPr>
        <w:t>kula girişte yapılan ateş ölçümünde</w:t>
      </w:r>
      <w:r w:rsidR="001C2954" w:rsidRPr="00962812">
        <w:rPr>
          <w:rFonts w:ascii="Times New Roman" w:hAnsi="Times New Roman" w:cs="Times New Roman"/>
          <w:b/>
        </w:rPr>
        <w:t xml:space="preserve"> yüksek ateş görülmesi veya gün içerisinde hastalık belirtilerini göstermesi</w:t>
      </w:r>
      <w:r w:rsidRPr="00962812">
        <w:rPr>
          <w:rFonts w:ascii="Times New Roman" w:hAnsi="Times New Roman" w:cs="Times New Roman"/>
          <w:b/>
        </w:rPr>
        <w:t xml:space="preserve"> </w:t>
      </w:r>
      <w:proofErr w:type="gramStart"/>
      <w:r w:rsidRPr="00962812">
        <w:rPr>
          <w:rFonts w:ascii="Times New Roman" w:hAnsi="Times New Roman" w:cs="Times New Roman"/>
          <w:b/>
        </w:rPr>
        <w:t>durumunda ;</w:t>
      </w:r>
      <w:proofErr w:type="gramEnd"/>
    </w:p>
    <w:p w14:paraId="2F4D35F5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-Öğrenci hemen karantina odasına alınmalı</w:t>
      </w:r>
    </w:p>
    <w:p w14:paraId="401BBAB1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</w:t>
      </w:r>
      <w:r w:rsidR="005F51A6" w:rsidRPr="00962812">
        <w:rPr>
          <w:rFonts w:ascii="Times New Roman" w:hAnsi="Times New Roman" w:cs="Times New Roman"/>
        </w:rPr>
        <w:t xml:space="preserve"> </w:t>
      </w:r>
      <w:r w:rsidRPr="00962812">
        <w:rPr>
          <w:rFonts w:ascii="Times New Roman" w:hAnsi="Times New Roman" w:cs="Times New Roman"/>
        </w:rPr>
        <w:t>-112 acil yardıma haber verilmeli</w:t>
      </w:r>
    </w:p>
    <w:p w14:paraId="02D5E51B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-ailesine bilgi verilmeli </w:t>
      </w:r>
    </w:p>
    <w:p w14:paraId="62C2F740" w14:textId="77777777" w:rsidR="00DA5540" w:rsidRPr="00962812" w:rsidRDefault="00DA5540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lastRenderedPageBreak/>
        <w:t xml:space="preserve">          </w:t>
      </w:r>
      <w:r w:rsidR="005F51A6" w:rsidRPr="00962812">
        <w:rPr>
          <w:rFonts w:ascii="Times New Roman" w:hAnsi="Times New Roman" w:cs="Times New Roman"/>
        </w:rPr>
        <w:t xml:space="preserve"> </w:t>
      </w:r>
      <w:r w:rsidRPr="00962812">
        <w:rPr>
          <w:rFonts w:ascii="Times New Roman" w:hAnsi="Times New Roman" w:cs="Times New Roman"/>
        </w:rPr>
        <w:t xml:space="preserve"> -Öğrencinin varsa temaslı olduğu kişiler hemen tespit edip onlarında izolasyonu</w:t>
      </w:r>
      <w:r w:rsidR="005F51A6" w:rsidRPr="00962812">
        <w:rPr>
          <w:rFonts w:ascii="Times New Roman" w:hAnsi="Times New Roman" w:cs="Times New Roman"/>
        </w:rPr>
        <w:t xml:space="preserve"> sağlanmalıdır.</w:t>
      </w:r>
    </w:p>
    <w:p w14:paraId="6C94462A" w14:textId="0DA4A88F" w:rsidR="005F51A6" w:rsidRPr="00962812" w:rsidRDefault="005F51A6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-Öğrencinin durumu ile alakalı kendisine bilgilendirme yapılır. Yüksek ateşin her zaman </w:t>
      </w:r>
      <w:r w:rsidR="00962812">
        <w:rPr>
          <w:rFonts w:ascii="Times New Roman" w:hAnsi="Times New Roman" w:cs="Times New Roman"/>
        </w:rPr>
        <w:t>Potansiyel enfeksiyon</w:t>
      </w:r>
      <w:r w:rsidRPr="00962812">
        <w:rPr>
          <w:rFonts w:ascii="Times New Roman" w:hAnsi="Times New Roman" w:cs="Times New Roman"/>
        </w:rPr>
        <w:t xml:space="preserve"> hastalığının belirtisi olmayacağı konusunda öğrenciye Psikolojik destek verilir.</w:t>
      </w:r>
    </w:p>
    <w:p w14:paraId="0F54AA07" w14:textId="77777777" w:rsidR="001C2954" w:rsidRPr="00962812" w:rsidRDefault="001C2954" w:rsidP="00A840AE">
      <w:pPr>
        <w:rPr>
          <w:rFonts w:ascii="Times New Roman" w:hAnsi="Times New Roman" w:cs="Times New Roman"/>
        </w:rPr>
      </w:pPr>
    </w:p>
    <w:p w14:paraId="3E0B9041" w14:textId="77777777" w:rsidR="001C2954" w:rsidRPr="00962812" w:rsidRDefault="001C2954" w:rsidP="00A840AE">
      <w:pPr>
        <w:rPr>
          <w:rFonts w:ascii="Times New Roman" w:hAnsi="Times New Roman" w:cs="Times New Roman"/>
        </w:rPr>
      </w:pPr>
    </w:p>
    <w:p w14:paraId="5CA9F2EA" w14:textId="77777777" w:rsidR="001C2954" w:rsidRPr="00962812" w:rsidRDefault="001C2954" w:rsidP="001C2954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  <w:highlight w:val="yellow"/>
        </w:rPr>
        <w:t>B 2. ÖĞRETMENLER VE DİĞER ÇALIŞANLARDA ALINACAK ÖNLEMLER</w:t>
      </w:r>
    </w:p>
    <w:p w14:paraId="7ED8EB06" w14:textId="77777777" w:rsidR="001C2954" w:rsidRPr="00962812" w:rsidRDefault="001C2954" w:rsidP="001C2954">
      <w:pPr>
        <w:rPr>
          <w:rFonts w:ascii="Times New Roman" w:hAnsi="Times New Roman" w:cs="Times New Roman"/>
        </w:rPr>
      </w:pPr>
    </w:p>
    <w:p w14:paraId="62BD3439" w14:textId="77777777" w:rsidR="001C2954" w:rsidRPr="00962812" w:rsidRDefault="001C2954" w:rsidP="001C2954">
      <w:pPr>
        <w:rPr>
          <w:rFonts w:ascii="Times New Roman" w:hAnsi="Times New Roman" w:cs="Times New Roman"/>
          <w:b/>
        </w:rPr>
      </w:pPr>
      <w:r w:rsidRPr="00962812">
        <w:rPr>
          <w:rFonts w:ascii="Times New Roman" w:hAnsi="Times New Roman" w:cs="Times New Roman"/>
          <w:b/>
        </w:rPr>
        <w:t>1.Evde</w:t>
      </w:r>
      <w:r w:rsidR="00340747" w:rsidRPr="00962812">
        <w:rPr>
          <w:rFonts w:ascii="Times New Roman" w:hAnsi="Times New Roman" w:cs="Times New Roman"/>
          <w:b/>
        </w:rPr>
        <w:t>n</w:t>
      </w:r>
      <w:r w:rsidRPr="00962812">
        <w:rPr>
          <w:rFonts w:ascii="Times New Roman" w:hAnsi="Times New Roman" w:cs="Times New Roman"/>
          <w:b/>
        </w:rPr>
        <w:t xml:space="preserve"> çıkmadan ailesi tarafından ateş ölçerle ateş ölçümleri yapılmalıdır. Eğer yüksek   ateş varsa;</w:t>
      </w:r>
    </w:p>
    <w:p w14:paraId="0F89500B" w14:textId="77777777" w:rsidR="001C2954" w:rsidRPr="00962812" w:rsidRDefault="001C2954" w:rsidP="001C2954">
      <w:pPr>
        <w:rPr>
          <w:rFonts w:ascii="Times New Roman" w:hAnsi="Times New Roman" w:cs="Times New Roman"/>
          <w:b/>
        </w:rPr>
      </w:pPr>
      <w:r w:rsidRPr="00962812">
        <w:rPr>
          <w:rFonts w:ascii="Times New Roman" w:hAnsi="Times New Roman" w:cs="Times New Roman"/>
          <w:b/>
        </w:rPr>
        <w:t xml:space="preserve">  </w:t>
      </w:r>
    </w:p>
    <w:p w14:paraId="21D0679A" w14:textId="77777777" w:rsidR="001C2954" w:rsidRPr="00962812" w:rsidRDefault="001C2954" w:rsidP="001C2954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  <w:b/>
        </w:rPr>
        <w:t>-</w:t>
      </w:r>
      <w:r w:rsidRPr="00962812">
        <w:rPr>
          <w:rFonts w:ascii="Times New Roman" w:hAnsi="Times New Roman" w:cs="Times New Roman"/>
        </w:rPr>
        <w:t xml:space="preserve">Okula </w:t>
      </w:r>
      <w:proofErr w:type="spellStart"/>
      <w:r w:rsidRPr="00962812">
        <w:rPr>
          <w:rFonts w:ascii="Times New Roman" w:hAnsi="Times New Roman" w:cs="Times New Roman"/>
        </w:rPr>
        <w:t>heber</w:t>
      </w:r>
      <w:proofErr w:type="spellEnd"/>
      <w:r w:rsidRPr="00962812">
        <w:rPr>
          <w:rFonts w:ascii="Times New Roman" w:hAnsi="Times New Roman" w:cs="Times New Roman"/>
        </w:rPr>
        <w:t xml:space="preserve"> verilmeli ve gelmemeli</w:t>
      </w:r>
    </w:p>
    <w:p w14:paraId="53233BDC" w14:textId="77777777" w:rsidR="001C2954" w:rsidRPr="00962812" w:rsidRDefault="001C2954" w:rsidP="001C2954">
      <w:pPr>
        <w:rPr>
          <w:rFonts w:ascii="Times New Roman" w:hAnsi="Times New Roman" w:cs="Times New Roman"/>
          <w:b/>
        </w:rPr>
      </w:pPr>
      <w:r w:rsidRPr="00962812">
        <w:rPr>
          <w:rFonts w:ascii="Times New Roman" w:hAnsi="Times New Roman" w:cs="Times New Roman"/>
          <w:b/>
        </w:rPr>
        <w:t>-</w:t>
      </w:r>
      <w:r w:rsidR="0008411F" w:rsidRPr="00962812">
        <w:rPr>
          <w:rFonts w:ascii="Times New Roman" w:hAnsi="Times New Roman" w:cs="Times New Roman"/>
        </w:rPr>
        <w:t xml:space="preserve">Kendini izole </w:t>
      </w:r>
      <w:proofErr w:type="gramStart"/>
      <w:r w:rsidR="0008411F" w:rsidRPr="00962812">
        <w:rPr>
          <w:rFonts w:ascii="Times New Roman" w:hAnsi="Times New Roman" w:cs="Times New Roman"/>
        </w:rPr>
        <w:t>ederek  alo</w:t>
      </w:r>
      <w:proofErr w:type="gramEnd"/>
      <w:r w:rsidR="0008411F" w:rsidRPr="00962812">
        <w:rPr>
          <w:rFonts w:ascii="Times New Roman" w:hAnsi="Times New Roman" w:cs="Times New Roman"/>
        </w:rPr>
        <w:t xml:space="preserve"> 184 SABİM den yardım talep etmelidir</w:t>
      </w:r>
      <w:r w:rsidR="0008411F" w:rsidRPr="00962812">
        <w:rPr>
          <w:rFonts w:ascii="Times New Roman" w:hAnsi="Times New Roman" w:cs="Times New Roman"/>
          <w:b/>
        </w:rPr>
        <w:t>.</w:t>
      </w:r>
    </w:p>
    <w:p w14:paraId="09BC5A9D" w14:textId="77777777" w:rsidR="0008411F" w:rsidRPr="00962812" w:rsidRDefault="0008411F" w:rsidP="001C2954">
      <w:pPr>
        <w:rPr>
          <w:rFonts w:ascii="Times New Roman" w:hAnsi="Times New Roman" w:cs="Times New Roman"/>
          <w:b/>
        </w:rPr>
      </w:pPr>
    </w:p>
    <w:p w14:paraId="19ECFDE6" w14:textId="77777777" w:rsidR="00765A32" w:rsidRPr="00962812" w:rsidRDefault="00765A32" w:rsidP="00765A32">
      <w:pPr>
        <w:rPr>
          <w:rFonts w:ascii="Times New Roman" w:hAnsi="Times New Roman" w:cs="Times New Roman"/>
          <w:b/>
        </w:rPr>
      </w:pPr>
      <w:r w:rsidRPr="00962812">
        <w:rPr>
          <w:rFonts w:ascii="Times New Roman" w:hAnsi="Times New Roman" w:cs="Times New Roman"/>
        </w:rPr>
        <w:t xml:space="preserve"> </w:t>
      </w:r>
      <w:r w:rsidRPr="00962812">
        <w:rPr>
          <w:rFonts w:ascii="Times New Roman" w:hAnsi="Times New Roman" w:cs="Times New Roman"/>
          <w:b/>
        </w:rPr>
        <w:t xml:space="preserve">2.Okula girişte yapılan ateş ölçümünde yüksek ateş görülmesi veya gün içerisinde hastalık belirtilerini göstermesi </w:t>
      </w:r>
      <w:proofErr w:type="gramStart"/>
      <w:r w:rsidRPr="00962812">
        <w:rPr>
          <w:rFonts w:ascii="Times New Roman" w:hAnsi="Times New Roman" w:cs="Times New Roman"/>
          <w:b/>
        </w:rPr>
        <w:t>durumunda ;</w:t>
      </w:r>
      <w:proofErr w:type="gramEnd"/>
    </w:p>
    <w:p w14:paraId="33D51142" w14:textId="77777777" w:rsidR="00765A32" w:rsidRPr="00962812" w:rsidRDefault="00765A32" w:rsidP="00765A32">
      <w:pPr>
        <w:rPr>
          <w:rFonts w:ascii="Times New Roman" w:hAnsi="Times New Roman" w:cs="Times New Roman"/>
          <w:b/>
        </w:rPr>
      </w:pPr>
    </w:p>
    <w:p w14:paraId="1003ED5E" w14:textId="77777777" w:rsidR="00765A32" w:rsidRPr="00962812" w:rsidRDefault="00765A32" w:rsidP="00765A32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- Öğretmen veya Diğer çalışan hemen karantina odasına alınmalı</w:t>
      </w:r>
    </w:p>
    <w:p w14:paraId="01B5E134" w14:textId="77777777" w:rsidR="00765A32" w:rsidRPr="00962812" w:rsidRDefault="00765A32" w:rsidP="00765A32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-112 acil yardıma haber verilmeli</w:t>
      </w:r>
    </w:p>
    <w:p w14:paraId="398D4841" w14:textId="77777777" w:rsidR="00765A32" w:rsidRPr="00962812" w:rsidRDefault="00765A32" w:rsidP="00765A32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- Öğretmen veya Diğer çalışanların varsa temaslı olduğu kişiler hemen tespit edip onlarında </w:t>
      </w:r>
      <w:proofErr w:type="gramStart"/>
      <w:r w:rsidRPr="00962812">
        <w:rPr>
          <w:rFonts w:ascii="Times New Roman" w:hAnsi="Times New Roman" w:cs="Times New Roman"/>
        </w:rPr>
        <w:t>izolasyonu</w:t>
      </w:r>
      <w:proofErr w:type="gramEnd"/>
      <w:r w:rsidRPr="00962812">
        <w:rPr>
          <w:rFonts w:ascii="Times New Roman" w:hAnsi="Times New Roman" w:cs="Times New Roman"/>
        </w:rPr>
        <w:t xml:space="preserve"> sağlanmalıdır.</w:t>
      </w:r>
    </w:p>
    <w:p w14:paraId="7C19C093" w14:textId="77777777" w:rsidR="00765A32" w:rsidRPr="00962812" w:rsidRDefault="00765A32" w:rsidP="00765A32">
      <w:pPr>
        <w:rPr>
          <w:rFonts w:ascii="Times New Roman" w:hAnsi="Times New Roman" w:cs="Times New Roman"/>
        </w:rPr>
      </w:pPr>
    </w:p>
    <w:p w14:paraId="02FDCBE1" w14:textId="77777777" w:rsidR="00765A32" w:rsidRPr="00962812" w:rsidRDefault="00765A32" w:rsidP="001C2954">
      <w:pPr>
        <w:rPr>
          <w:rFonts w:ascii="Times New Roman" w:hAnsi="Times New Roman" w:cs="Times New Roman"/>
          <w:b/>
        </w:rPr>
      </w:pPr>
    </w:p>
    <w:p w14:paraId="5D832F9B" w14:textId="77777777" w:rsidR="0008411F" w:rsidRPr="00962812" w:rsidRDefault="0008411F" w:rsidP="001C2954">
      <w:pPr>
        <w:rPr>
          <w:rFonts w:ascii="Times New Roman" w:hAnsi="Times New Roman" w:cs="Times New Roman"/>
        </w:rPr>
      </w:pPr>
    </w:p>
    <w:p w14:paraId="0CC64859" w14:textId="77777777" w:rsidR="001C2954" w:rsidRPr="00962812" w:rsidRDefault="001C2954" w:rsidP="001C2954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</w:t>
      </w:r>
    </w:p>
    <w:p w14:paraId="2DD22C31" w14:textId="77777777" w:rsidR="001C2954" w:rsidRPr="00962812" w:rsidRDefault="001C2954" w:rsidP="00A840AE">
      <w:pPr>
        <w:rPr>
          <w:rFonts w:ascii="Times New Roman" w:hAnsi="Times New Roman" w:cs="Times New Roman"/>
        </w:rPr>
      </w:pPr>
    </w:p>
    <w:p w14:paraId="72F60D91" w14:textId="77777777" w:rsidR="001C2954" w:rsidRPr="00962812" w:rsidRDefault="001C2954" w:rsidP="00A840AE">
      <w:pPr>
        <w:rPr>
          <w:rFonts w:ascii="Times New Roman" w:hAnsi="Times New Roman" w:cs="Times New Roman"/>
        </w:rPr>
      </w:pPr>
    </w:p>
    <w:p w14:paraId="64737599" w14:textId="77777777" w:rsidR="00E561F3" w:rsidRPr="00962812" w:rsidRDefault="00E561F3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     </w:t>
      </w:r>
    </w:p>
    <w:p w14:paraId="3C736D96" w14:textId="77777777" w:rsidR="00E561F3" w:rsidRPr="00962812" w:rsidRDefault="00E561F3" w:rsidP="00A840AE">
      <w:pPr>
        <w:rPr>
          <w:rFonts w:ascii="Times New Roman" w:hAnsi="Times New Roman" w:cs="Times New Roman"/>
        </w:rPr>
      </w:pPr>
      <w:r w:rsidRPr="00962812">
        <w:rPr>
          <w:rFonts w:ascii="Times New Roman" w:hAnsi="Times New Roman" w:cs="Times New Roman"/>
        </w:rPr>
        <w:t xml:space="preserve">                </w:t>
      </w:r>
    </w:p>
    <w:sectPr w:rsidR="00E561F3" w:rsidRPr="00962812" w:rsidSect="003720B2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13EF" w14:textId="77777777" w:rsidR="007960AB" w:rsidRDefault="007960AB" w:rsidP="005A71D0">
      <w:pPr>
        <w:spacing w:line="240" w:lineRule="auto"/>
      </w:pPr>
      <w:r>
        <w:separator/>
      </w:r>
    </w:p>
  </w:endnote>
  <w:endnote w:type="continuationSeparator" w:id="0">
    <w:p w14:paraId="1932C488" w14:textId="77777777" w:rsidR="007960AB" w:rsidRDefault="007960AB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6B9BF" w14:textId="77777777" w:rsidR="007960AB" w:rsidRDefault="007960AB" w:rsidP="005A71D0">
      <w:pPr>
        <w:spacing w:line="240" w:lineRule="auto"/>
      </w:pPr>
      <w:r>
        <w:separator/>
      </w:r>
    </w:p>
  </w:footnote>
  <w:footnote w:type="continuationSeparator" w:id="0">
    <w:p w14:paraId="7F56E22E" w14:textId="77777777" w:rsidR="007960AB" w:rsidRDefault="007960AB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D61C" w14:textId="6D3C9AD0"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14:paraId="13C674BC" w14:textId="77777777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21A85E" w14:textId="6ECAF1F3" w:rsidR="005A71D0" w:rsidRPr="00E850BC" w:rsidRDefault="00C44A93" w:rsidP="00BF4DA6">
          <w:pPr>
            <w:pStyle w:val="stbilgi"/>
            <w:jc w:val="center"/>
            <w:rPr>
              <w:rFonts w:ascii="Times New Roman" w:hAnsi="Times New Roman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AB0D9BB" wp14:editId="6D9DCED8">
                <wp:extent cx="907576" cy="907576"/>
                <wp:effectExtent l="0" t="0" r="6985" b="698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4500D4" w14:textId="77777777"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14:paraId="7F3DA751" w14:textId="77777777" w:rsidR="00F42328" w:rsidRDefault="00BC30A1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…………….   KAYMAKAMLIĞI</w:t>
          </w:r>
        </w:p>
        <w:p w14:paraId="7B48DA9D" w14:textId="77777777" w:rsidR="00BC30A1" w:rsidRDefault="00BC30A1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………………… OKULU MÜDÜRLÜĞÜ</w:t>
          </w:r>
        </w:p>
        <w:p w14:paraId="34F7B38B" w14:textId="77777777"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14:paraId="1DAFB4BD" w14:textId="77777777" w:rsidR="005A71D0" w:rsidRPr="00E850BC" w:rsidRDefault="00F96AAA" w:rsidP="00BC30A1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Cs w:val="32"/>
            </w:rPr>
            <w:t xml:space="preserve">ENFEKSİYON ÖNLEME VE </w:t>
          </w:r>
          <w:proofErr w:type="gramStart"/>
          <w:r>
            <w:rPr>
              <w:rFonts w:ascii="Times New Roman" w:hAnsi="Times New Roman"/>
              <w:b/>
              <w:szCs w:val="32"/>
            </w:rPr>
            <w:t>KONTROL  DURUM</w:t>
          </w:r>
          <w:proofErr w:type="gramEnd"/>
          <w:r>
            <w:rPr>
              <w:rFonts w:ascii="Times New Roman" w:hAnsi="Times New Roman"/>
              <w:b/>
              <w:szCs w:val="32"/>
            </w:rPr>
            <w:t xml:space="preserve"> EYLEM PLANI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B576F2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11C45" w14:textId="77777777" w:rsidR="005A71D0" w:rsidRPr="00E850BC" w:rsidRDefault="00EC0687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PL.01</w:t>
          </w:r>
        </w:p>
      </w:tc>
    </w:tr>
    <w:tr w:rsidR="005A71D0" w:rsidRPr="00E850BC" w14:paraId="54F17408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918D4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A5043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A5EC9D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730772" w14:textId="77777777"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C44A93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C44A93">
            <w:rPr>
              <w:rFonts w:ascii="Times New Roman" w:hAnsi="Times New Roman"/>
              <w:noProof/>
              <w:sz w:val="18"/>
            </w:rPr>
            <w:t>8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14:paraId="76B82DF1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FD4C05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A31FD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3C660A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237122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4C996E8F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77BDA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71312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D347D9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780D0C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00F0D680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334A27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08AB8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7270" w14:textId="77777777"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20F200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1DBC0AC6" w14:textId="77777777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61A094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5A0A75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5014CB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14:paraId="463A694A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E628E7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1F61423" w14:textId="77777777" w:rsidR="005A71D0" w:rsidRDefault="005A71D0">
    <w:pPr>
      <w:pStyle w:val="stbilgi"/>
    </w:pPr>
  </w:p>
  <w:p w14:paraId="686F641F" w14:textId="77777777" w:rsidR="005A71D0" w:rsidRDefault="005A71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23"/>
  </w:num>
  <w:num w:numId="5">
    <w:abstractNumId w:val="7"/>
  </w:num>
  <w:num w:numId="6">
    <w:abstractNumId w:val="20"/>
  </w:num>
  <w:num w:numId="7">
    <w:abstractNumId w:val="3"/>
  </w:num>
  <w:num w:numId="8">
    <w:abstractNumId w:val="10"/>
  </w:num>
  <w:num w:numId="9">
    <w:abstractNumId w:val="32"/>
  </w:num>
  <w:num w:numId="10">
    <w:abstractNumId w:val="26"/>
  </w:num>
  <w:num w:numId="11">
    <w:abstractNumId w:val="17"/>
  </w:num>
  <w:num w:numId="12">
    <w:abstractNumId w:val="34"/>
  </w:num>
  <w:num w:numId="13">
    <w:abstractNumId w:val="1"/>
  </w:num>
  <w:num w:numId="14">
    <w:abstractNumId w:val="5"/>
  </w:num>
  <w:num w:numId="15">
    <w:abstractNumId w:val="36"/>
  </w:num>
  <w:num w:numId="16">
    <w:abstractNumId w:val="9"/>
  </w:num>
  <w:num w:numId="17">
    <w:abstractNumId w:val="43"/>
  </w:num>
  <w:num w:numId="18">
    <w:abstractNumId w:val="22"/>
  </w:num>
  <w:num w:numId="19">
    <w:abstractNumId w:val="6"/>
  </w:num>
  <w:num w:numId="20">
    <w:abstractNumId w:val="18"/>
  </w:num>
  <w:num w:numId="21">
    <w:abstractNumId w:val="44"/>
  </w:num>
  <w:num w:numId="22">
    <w:abstractNumId w:val="2"/>
  </w:num>
  <w:num w:numId="23">
    <w:abstractNumId w:val="33"/>
  </w:num>
  <w:num w:numId="24">
    <w:abstractNumId w:val="13"/>
  </w:num>
  <w:num w:numId="25">
    <w:abstractNumId w:val="21"/>
  </w:num>
  <w:num w:numId="26">
    <w:abstractNumId w:val="30"/>
  </w:num>
  <w:num w:numId="27">
    <w:abstractNumId w:val="11"/>
  </w:num>
  <w:num w:numId="28">
    <w:abstractNumId w:val="41"/>
  </w:num>
  <w:num w:numId="29">
    <w:abstractNumId w:val="24"/>
  </w:num>
  <w:num w:numId="30">
    <w:abstractNumId w:val="8"/>
  </w:num>
  <w:num w:numId="31">
    <w:abstractNumId w:val="29"/>
  </w:num>
  <w:num w:numId="32">
    <w:abstractNumId w:val="37"/>
  </w:num>
  <w:num w:numId="33">
    <w:abstractNumId w:val="15"/>
  </w:num>
  <w:num w:numId="34">
    <w:abstractNumId w:val="0"/>
  </w:num>
  <w:num w:numId="35">
    <w:abstractNumId w:val="42"/>
  </w:num>
  <w:num w:numId="36">
    <w:abstractNumId w:val="38"/>
  </w:num>
  <w:num w:numId="37">
    <w:abstractNumId w:val="25"/>
  </w:num>
  <w:num w:numId="38">
    <w:abstractNumId w:val="35"/>
  </w:num>
  <w:num w:numId="39">
    <w:abstractNumId w:val="19"/>
  </w:num>
  <w:num w:numId="40">
    <w:abstractNumId w:val="31"/>
  </w:num>
  <w:num w:numId="41">
    <w:abstractNumId w:val="27"/>
  </w:num>
  <w:num w:numId="42">
    <w:abstractNumId w:val="40"/>
  </w:num>
  <w:num w:numId="43">
    <w:abstractNumId w:val="45"/>
  </w:num>
  <w:num w:numId="44">
    <w:abstractNumId w:val="14"/>
  </w:num>
  <w:num w:numId="45">
    <w:abstractNumId w:val="39"/>
  </w:num>
  <w:num w:numId="46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3768"/>
    <w:rsid w:val="00046901"/>
    <w:rsid w:val="000503B0"/>
    <w:rsid w:val="00080173"/>
    <w:rsid w:val="0008411F"/>
    <w:rsid w:val="000A6391"/>
    <w:rsid w:val="000C0C0A"/>
    <w:rsid w:val="000C1884"/>
    <w:rsid w:val="000F76A1"/>
    <w:rsid w:val="00105087"/>
    <w:rsid w:val="001605AF"/>
    <w:rsid w:val="00176943"/>
    <w:rsid w:val="001C2954"/>
    <w:rsid w:val="001E12BA"/>
    <w:rsid w:val="001E1342"/>
    <w:rsid w:val="0021085B"/>
    <w:rsid w:val="0021773B"/>
    <w:rsid w:val="00220D50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345C6"/>
    <w:rsid w:val="00442B2E"/>
    <w:rsid w:val="0044488F"/>
    <w:rsid w:val="00453F70"/>
    <w:rsid w:val="00491147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2B4F"/>
    <w:rsid w:val="005A0622"/>
    <w:rsid w:val="005A71D0"/>
    <w:rsid w:val="005F51A6"/>
    <w:rsid w:val="00601AA1"/>
    <w:rsid w:val="00617F4A"/>
    <w:rsid w:val="0062104D"/>
    <w:rsid w:val="00632070"/>
    <w:rsid w:val="006C436A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1AA6"/>
    <w:rsid w:val="00792C99"/>
    <w:rsid w:val="007960AB"/>
    <w:rsid w:val="007B7585"/>
    <w:rsid w:val="007E0A06"/>
    <w:rsid w:val="007F797A"/>
    <w:rsid w:val="008017A1"/>
    <w:rsid w:val="00823E8F"/>
    <w:rsid w:val="00837FF8"/>
    <w:rsid w:val="008522B0"/>
    <w:rsid w:val="00860B72"/>
    <w:rsid w:val="00863609"/>
    <w:rsid w:val="00871726"/>
    <w:rsid w:val="008970DD"/>
    <w:rsid w:val="008A6E98"/>
    <w:rsid w:val="008B60A5"/>
    <w:rsid w:val="008D07BD"/>
    <w:rsid w:val="008E4F87"/>
    <w:rsid w:val="00920E60"/>
    <w:rsid w:val="00931CC8"/>
    <w:rsid w:val="00945D92"/>
    <w:rsid w:val="00947F31"/>
    <w:rsid w:val="00962812"/>
    <w:rsid w:val="00972BEF"/>
    <w:rsid w:val="00987917"/>
    <w:rsid w:val="00997E58"/>
    <w:rsid w:val="009C7C35"/>
    <w:rsid w:val="009E3558"/>
    <w:rsid w:val="00A004C7"/>
    <w:rsid w:val="00A1562E"/>
    <w:rsid w:val="00A447C7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BF33CF"/>
    <w:rsid w:val="00C01D3D"/>
    <w:rsid w:val="00C02E42"/>
    <w:rsid w:val="00C10620"/>
    <w:rsid w:val="00C2557D"/>
    <w:rsid w:val="00C44A93"/>
    <w:rsid w:val="00C639C4"/>
    <w:rsid w:val="00C91C92"/>
    <w:rsid w:val="00C92A7B"/>
    <w:rsid w:val="00CA21C6"/>
    <w:rsid w:val="00CA7B3F"/>
    <w:rsid w:val="00CD0291"/>
    <w:rsid w:val="00D208A0"/>
    <w:rsid w:val="00D43221"/>
    <w:rsid w:val="00D60D9C"/>
    <w:rsid w:val="00D6321F"/>
    <w:rsid w:val="00D808F7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F8F"/>
    <w:rsid w:val="00EC0687"/>
    <w:rsid w:val="00EE02CE"/>
    <w:rsid w:val="00F25352"/>
    <w:rsid w:val="00F27057"/>
    <w:rsid w:val="00F3254F"/>
    <w:rsid w:val="00F42328"/>
    <w:rsid w:val="00F5097E"/>
    <w:rsid w:val="00F843CA"/>
    <w:rsid w:val="00F96AAA"/>
    <w:rsid w:val="00FB1834"/>
    <w:rsid w:val="00FD06A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B6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269E-10B0-4DC2-9B73-37E541AB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volkan</cp:lastModifiedBy>
  <cp:revision>3</cp:revision>
  <dcterms:created xsi:type="dcterms:W3CDTF">2023-08-07T09:47:00Z</dcterms:created>
  <dcterms:modified xsi:type="dcterms:W3CDTF">2023-08-27T11:13:00Z</dcterms:modified>
</cp:coreProperties>
</file>